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15" w:rsidRDefault="00694096">
      <w:p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 xml:space="preserve">FORMULAIRE DE DEPOT DE PROJET </w:t>
      </w:r>
    </w:p>
    <w:p w:rsidR="00672715" w:rsidRDefault="00694096">
      <w:p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FONDS D’AIDE A LA CREATION RADIOPHONIQUE</w:t>
      </w:r>
    </w:p>
    <w:p w:rsidR="00672715" w:rsidRDefault="00694096">
      <w:p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FICHE 1</w:t>
      </w:r>
    </w:p>
    <w:p w:rsidR="00672715" w:rsidRDefault="00672715">
      <w:pPr>
        <w:rPr>
          <w:u w:val="single"/>
        </w:rPr>
      </w:pPr>
    </w:p>
    <w:p w:rsidR="00672715" w:rsidRDefault="00694096">
      <w:pPr>
        <w:jc w:val="center"/>
        <w:rPr>
          <w:b/>
          <w:u w:val="single"/>
        </w:rPr>
      </w:pPr>
      <w:r>
        <w:rPr>
          <w:b/>
          <w:u w:val="single"/>
        </w:rPr>
        <w:t>IDENTIFICATION</w:t>
      </w:r>
    </w:p>
    <w:p w:rsidR="00672715" w:rsidRDefault="00672715">
      <w:pPr>
        <w:jc w:val="both"/>
      </w:pPr>
    </w:p>
    <w:p w:rsidR="00672715" w:rsidRDefault="00694096">
      <w:pPr>
        <w:pBdr>
          <w:top w:val="single" w:sz="4" w:space="1" w:color="auto"/>
          <w:left w:val="single" w:sz="4" w:space="4" w:color="auto"/>
          <w:bottom w:val="single" w:sz="4" w:space="1" w:color="auto"/>
          <w:right w:val="single" w:sz="4" w:space="4" w:color="auto"/>
        </w:pBdr>
        <w:tabs>
          <w:tab w:val="left" w:pos="2268"/>
          <w:tab w:val="right" w:pos="8505"/>
        </w:tabs>
        <w:jc w:val="both"/>
        <w:rPr>
          <w:b/>
        </w:rPr>
      </w:pPr>
      <w:r>
        <w:rPr>
          <w:b/>
        </w:rPr>
        <w:t>PRODUCTEUR</w:t>
      </w:r>
    </w:p>
    <w:p w:rsidR="00672715" w:rsidRDefault="00694096">
      <w:pPr>
        <w:pBdr>
          <w:top w:val="single" w:sz="4" w:space="1" w:color="auto"/>
          <w:left w:val="single" w:sz="4" w:space="4" w:color="auto"/>
          <w:bottom w:val="single" w:sz="4" w:space="1" w:color="auto"/>
          <w:right w:val="single" w:sz="4" w:space="4" w:color="auto"/>
        </w:pBdr>
        <w:tabs>
          <w:tab w:val="left" w:pos="2268"/>
          <w:tab w:val="right" w:leader="dot" w:pos="8931"/>
        </w:tabs>
        <w:jc w:val="both"/>
      </w:pPr>
      <w:r>
        <w:rPr>
          <w:b/>
        </w:rPr>
        <w:t>Nom</w:t>
      </w:r>
      <w:r>
        <w:t>:</w:t>
      </w:r>
      <w:r>
        <w:tab/>
      </w:r>
      <w:r>
        <w:tab/>
      </w:r>
    </w:p>
    <w:p w:rsidR="00672715" w:rsidRDefault="00694096">
      <w:pPr>
        <w:pBdr>
          <w:top w:val="single" w:sz="4" w:space="1" w:color="auto"/>
          <w:left w:val="single" w:sz="4" w:space="4" w:color="auto"/>
          <w:bottom w:val="single" w:sz="4" w:space="1" w:color="auto"/>
          <w:right w:val="single" w:sz="4" w:space="4" w:color="auto"/>
        </w:pBdr>
        <w:tabs>
          <w:tab w:val="left" w:pos="2268"/>
          <w:tab w:val="right" w:leader="dot" w:pos="8931"/>
        </w:tabs>
        <w:jc w:val="both"/>
      </w:pPr>
      <w:r>
        <w:t>Personne à contacter :</w:t>
      </w:r>
      <w:r>
        <w:tab/>
      </w:r>
      <w:r>
        <w:tab/>
      </w:r>
    </w:p>
    <w:p w:rsidR="00672715" w:rsidRDefault="00694096">
      <w:pPr>
        <w:pBdr>
          <w:top w:val="single" w:sz="4" w:space="1" w:color="auto"/>
          <w:left w:val="single" w:sz="4" w:space="4" w:color="auto"/>
          <w:bottom w:val="single" w:sz="4" w:space="1" w:color="auto"/>
          <w:right w:val="single" w:sz="4" w:space="4" w:color="auto"/>
        </w:pBdr>
        <w:tabs>
          <w:tab w:val="left" w:pos="2268"/>
          <w:tab w:val="right" w:pos="8505"/>
        </w:tabs>
        <w:jc w:val="both"/>
      </w:pPr>
      <w:r>
        <w:t>(</w:t>
      </w:r>
      <w:proofErr w:type="gramStart"/>
      <w:r>
        <w:t>s’il</w:t>
      </w:r>
      <w:proofErr w:type="gramEnd"/>
      <w:r>
        <w:t xml:space="preserve"> s’agit d’une personne morale)</w:t>
      </w:r>
    </w:p>
    <w:p w:rsidR="00672715" w:rsidRDefault="00672715">
      <w:pPr>
        <w:pBdr>
          <w:top w:val="single" w:sz="4" w:space="1" w:color="auto"/>
          <w:left w:val="single" w:sz="4" w:space="4" w:color="auto"/>
          <w:bottom w:val="single" w:sz="4" w:space="1" w:color="auto"/>
          <w:right w:val="single" w:sz="4" w:space="4" w:color="auto"/>
        </w:pBdr>
        <w:tabs>
          <w:tab w:val="left" w:pos="2268"/>
          <w:tab w:val="right" w:pos="8505"/>
        </w:tabs>
        <w:jc w:val="both"/>
      </w:pPr>
    </w:p>
    <w:p w:rsidR="00672715" w:rsidRDefault="00694096">
      <w:pPr>
        <w:pBdr>
          <w:top w:val="single" w:sz="4" w:space="1" w:color="auto"/>
          <w:left w:val="single" w:sz="4" w:space="4" w:color="auto"/>
          <w:bottom w:val="single" w:sz="4" w:space="1" w:color="auto"/>
          <w:right w:val="single" w:sz="4" w:space="4" w:color="auto"/>
        </w:pBdr>
        <w:jc w:val="both"/>
        <w:outlineLvl w:val="0"/>
      </w:pPr>
      <w:r>
        <w:rPr>
          <w:b/>
          <w:bCs/>
        </w:rPr>
        <w:t>Adresse ( ! exclusivement Fédération Wallonie-Bruxelles </w:t>
      </w:r>
      <w:proofErr w:type="gramStart"/>
      <w:r>
        <w:rPr>
          <w:b/>
          <w:bCs/>
        </w:rPr>
        <w:t>! )</w:t>
      </w:r>
      <w:proofErr w:type="gramEnd"/>
    </w:p>
    <w:p w:rsidR="00672715" w:rsidRDefault="00694096">
      <w:pPr>
        <w:pBdr>
          <w:top w:val="single" w:sz="4" w:space="1" w:color="auto"/>
          <w:left w:val="single" w:sz="4" w:space="4" w:color="auto"/>
          <w:bottom w:val="single" w:sz="4" w:space="1" w:color="auto"/>
          <w:right w:val="single" w:sz="4" w:space="4" w:color="auto"/>
        </w:pBdr>
        <w:tabs>
          <w:tab w:val="left" w:pos="1418"/>
          <w:tab w:val="right" w:leader="dot" w:pos="4536"/>
          <w:tab w:val="left" w:pos="5103"/>
          <w:tab w:val="left" w:pos="5954"/>
          <w:tab w:val="right" w:leader="dot" w:pos="8931"/>
        </w:tabs>
        <w:jc w:val="both"/>
      </w:pPr>
      <w:r>
        <w:t>Rue :</w:t>
      </w:r>
      <w:r>
        <w:tab/>
      </w:r>
      <w:r>
        <w:tab/>
      </w:r>
      <w:r>
        <w:tab/>
        <w:t>Tél :</w:t>
      </w:r>
      <w:r>
        <w:tab/>
      </w:r>
      <w:r>
        <w:tab/>
      </w:r>
    </w:p>
    <w:p w:rsidR="00672715" w:rsidRDefault="00694096">
      <w:pPr>
        <w:pBdr>
          <w:top w:val="single" w:sz="4" w:space="1" w:color="auto"/>
          <w:left w:val="single" w:sz="4" w:space="4" w:color="auto"/>
          <w:bottom w:val="single" w:sz="4" w:space="1" w:color="auto"/>
          <w:right w:val="single" w:sz="4" w:space="4" w:color="auto"/>
        </w:pBdr>
        <w:tabs>
          <w:tab w:val="left" w:pos="1418"/>
          <w:tab w:val="right" w:leader="dot" w:pos="4536"/>
          <w:tab w:val="left" w:pos="5103"/>
          <w:tab w:val="left" w:pos="5954"/>
          <w:tab w:val="right" w:leader="dot" w:pos="8931"/>
        </w:tabs>
        <w:jc w:val="both"/>
      </w:pPr>
      <w:r>
        <w:t>Code postal :</w:t>
      </w:r>
      <w:r>
        <w:tab/>
      </w:r>
      <w:r>
        <w:tab/>
      </w:r>
      <w:r>
        <w:tab/>
        <w:t>Fax :</w:t>
      </w:r>
      <w:r>
        <w:tab/>
      </w:r>
      <w:r>
        <w:tab/>
      </w:r>
    </w:p>
    <w:p w:rsidR="00672715" w:rsidRDefault="00694096">
      <w:pPr>
        <w:pBdr>
          <w:top w:val="single" w:sz="4" w:space="1" w:color="auto"/>
          <w:left w:val="single" w:sz="4" w:space="4" w:color="auto"/>
          <w:bottom w:val="single" w:sz="4" w:space="1" w:color="auto"/>
          <w:right w:val="single" w:sz="4" w:space="4" w:color="auto"/>
        </w:pBdr>
        <w:tabs>
          <w:tab w:val="left" w:pos="1418"/>
          <w:tab w:val="right" w:leader="dot" w:pos="4536"/>
          <w:tab w:val="left" w:pos="5103"/>
          <w:tab w:val="left" w:pos="5954"/>
          <w:tab w:val="right" w:leader="dot" w:pos="8931"/>
        </w:tabs>
        <w:jc w:val="both"/>
      </w:pPr>
      <w:r>
        <w:t>Ville :</w:t>
      </w:r>
      <w:r>
        <w:tab/>
      </w:r>
      <w:r>
        <w:tab/>
      </w:r>
      <w:r>
        <w:tab/>
        <w:t>E-mail :</w:t>
      </w:r>
      <w:r>
        <w:tab/>
      </w:r>
      <w:r>
        <w:tab/>
      </w:r>
    </w:p>
    <w:p w:rsidR="00672715" w:rsidRDefault="00672715">
      <w:pPr>
        <w:jc w:val="both"/>
      </w:pPr>
    </w:p>
    <w:p w:rsidR="00672715" w:rsidRDefault="00672715">
      <w:pPr>
        <w:jc w:val="both"/>
      </w:pPr>
    </w:p>
    <w:p w:rsidR="00672715" w:rsidRDefault="00694096">
      <w:pPr>
        <w:pBdr>
          <w:top w:val="single" w:sz="6" w:space="1" w:color="auto"/>
          <w:left w:val="single" w:sz="6" w:space="1" w:color="auto"/>
          <w:bottom w:val="single" w:sz="6" w:space="1" w:color="auto"/>
          <w:right w:val="single" w:sz="6" w:space="1" w:color="auto"/>
        </w:pBdr>
        <w:jc w:val="both"/>
        <w:rPr>
          <w:b/>
          <w:bCs/>
        </w:rPr>
      </w:pPr>
      <w:r>
        <w:rPr>
          <w:b/>
          <w:bCs/>
        </w:rPr>
        <w:t>EQUIPE DE REALISATION</w:t>
      </w:r>
    </w:p>
    <w:p w:rsidR="00672715" w:rsidRDefault="00694096">
      <w:pPr>
        <w:pBdr>
          <w:top w:val="single" w:sz="6" w:space="1" w:color="auto"/>
          <w:left w:val="single" w:sz="6" w:space="1" w:color="auto"/>
          <w:bottom w:val="single" w:sz="6" w:space="1" w:color="auto"/>
          <w:right w:val="single" w:sz="6" w:space="1" w:color="auto"/>
        </w:pBdr>
        <w:jc w:val="both"/>
      </w:pPr>
      <w:r>
        <w:rPr>
          <w:b/>
          <w:bCs/>
        </w:rPr>
        <w:t>Identification du réalisateur</w:t>
      </w:r>
      <w:r>
        <w:t xml:space="preserve"> et, le cas échéant, du journaliste, des comédiens, et des techniciens (nom, qualification, expérience)</w:t>
      </w: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pPr>
      <w:r>
        <w:tab/>
      </w:r>
    </w:p>
    <w:p w:rsidR="00672715" w:rsidRDefault="00672715">
      <w:pPr>
        <w:pBdr>
          <w:top w:val="single" w:sz="6" w:space="1" w:color="auto"/>
          <w:left w:val="single" w:sz="6" w:space="1" w:color="auto"/>
          <w:bottom w:val="single" w:sz="6" w:space="1" w:color="auto"/>
          <w:right w:val="single" w:sz="6" w:space="1" w:color="auto"/>
        </w:pBdr>
        <w:tabs>
          <w:tab w:val="right" w:leader="dot" w:pos="8931"/>
        </w:tabs>
        <w:jc w:val="both"/>
      </w:pP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pPr>
      <w:r>
        <w:tab/>
      </w:r>
    </w:p>
    <w:p w:rsidR="00672715" w:rsidRDefault="00672715">
      <w:pPr>
        <w:pBdr>
          <w:top w:val="single" w:sz="6" w:space="1" w:color="auto"/>
          <w:left w:val="single" w:sz="6" w:space="1" w:color="auto"/>
          <w:bottom w:val="single" w:sz="6" w:space="1" w:color="auto"/>
          <w:right w:val="single" w:sz="6" w:space="1" w:color="auto"/>
        </w:pBdr>
        <w:jc w:val="both"/>
      </w:pP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pPr>
      <w:r>
        <w:tab/>
      </w:r>
    </w:p>
    <w:p w:rsidR="00672715" w:rsidRDefault="00672715">
      <w:pPr>
        <w:pBdr>
          <w:top w:val="single" w:sz="6" w:space="1" w:color="auto"/>
          <w:left w:val="single" w:sz="6" w:space="1" w:color="auto"/>
          <w:bottom w:val="single" w:sz="6" w:space="1" w:color="auto"/>
          <w:right w:val="single" w:sz="6" w:space="1" w:color="auto"/>
        </w:pBdr>
        <w:tabs>
          <w:tab w:val="right" w:leader="dot" w:pos="8931"/>
        </w:tabs>
        <w:jc w:val="both"/>
      </w:pP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pPr>
      <w:r>
        <w:tab/>
      </w:r>
    </w:p>
    <w:p w:rsidR="00672715" w:rsidRDefault="00672715">
      <w:pPr>
        <w:pBdr>
          <w:top w:val="single" w:sz="6" w:space="1" w:color="auto"/>
          <w:left w:val="single" w:sz="6" w:space="1" w:color="auto"/>
          <w:bottom w:val="single" w:sz="6" w:space="1" w:color="auto"/>
          <w:right w:val="single" w:sz="6" w:space="1" w:color="auto"/>
        </w:pBdr>
        <w:jc w:val="both"/>
      </w:pP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pPr>
      <w:r>
        <w:tab/>
      </w:r>
    </w:p>
    <w:p w:rsidR="00672715" w:rsidRDefault="00672715">
      <w:pPr>
        <w:pBdr>
          <w:top w:val="single" w:sz="6" w:space="1" w:color="auto"/>
          <w:left w:val="single" w:sz="6" w:space="1" w:color="auto"/>
          <w:bottom w:val="single" w:sz="6" w:space="1" w:color="auto"/>
          <w:right w:val="single" w:sz="6" w:space="1" w:color="auto"/>
        </w:pBdr>
        <w:jc w:val="both"/>
      </w:pPr>
    </w:p>
    <w:p w:rsidR="00672715" w:rsidRDefault="00672715">
      <w:pPr>
        <w:pStyle w:val="Corpsdetexte2"/>
        <w:rPr>
          <w:b/>
          <w:bCs/>
          <w:sz w:val="24"/>
          <w:szCs w:val="24"/>
        </w:rPr>
      </w:pPr>
    </w:p>
    <w:p w:rsidR="00672715" w:rsidRDefault="00694096">
      <w:pPr>
        <w:pBdr>
          <w:top w:val="single" w:sz="6" w:space="1" w:color="auto"/>
          <w:left w:val="single" w:sz="6" w:space="1" w:color="auto"/>
          <w:bottom w:val="single" w:sz="6" w:space="1" w:color="auto"/>
          <w:right w:val="single" w:sz="6" w:space="1" w:color="auto"/>
        </w:pBdr>
        <w:jc w:val="both"/>
      </w:pPr>
      <w:r>
        <w:rPr>
          <w:b/>
          <w:bCs/>
        </w:rPr>
        <w:t xml:space="preserve">IDENTIFICATION BANCAIRE : </w:t>
      </w:r>
      <w:r>
        <w:t xml:space="preserve">si vous n’avez jamais bénéficié du soutien du FACR ou si vos coordonnées bancaires ont été modifiées depuis, vous devez </w:t>
      </w:r>
      <w:r>
        <w:rPr>
          <w:b/>
        </w:rPr>
        <w:t>impérativement</w:t>
      </w:r>
      <w:r>
        <w:t xml:space="preserve"> joindre un </w:t>
      </w:r>
      <w:r>
        <w:rPr>
          <w:b/>
          <w:bCs/>
        </w:rPr>
        <w:t>document original (pas de photocopie ni de mail) émanant de votre banque spécifiant votre nom, votre adresse et votre numéro de compte.</w:t>
      </w:r>
      <w:r>
        <w:t xml:space="preserve">  Ce document peut être un relevé d’identité bancaire, un virement pré-imprimé ou un extrait de compte.</w:t>
      </w:r>
    </w:p>
    <w:p w:rsidR="00672715" w:rsidRDefault="00672715">
      <w:pPr>
        <w:numPr>
          <w:ilvl w:val="12"/>
          <w:numId w:val="0"/>
        </w:numPr>
        <w:tabs>
          <w:tab w:val="left" w:pos="6804"/>
        </w:tabs>
        <w:jc w:val="both"/>
      </w:pPr>
    </w:p>
    <w:p w:rsidR="00672715" w:rsidRDefault="00694096">
      <w:pPr>
        <w:numPr>
          <w:ilvl w:val="12"/>
          <w:numId w:val="0"/>
        </w:numPr>
        <w:pBdr>
          <w:top w:val="single" w:sz="4" w:space="1" w:color="auto"/>
          <w:left w:val="single" w:sz="4" w:space="4" w:color="auto"/>
          <w:bottom w:val="single" w:sz="4" w:space="1" w:color="auto"/>
          <w:right w:val="single" w:sz="4" w:space="4" w:color="auto"/>
        </w:pBdr>
        <w:tabs>
          <w:tab w:val="left" w:pos="6804"/>
        </w:tabs>
        <w:jc w:val="both"/>
        <w:rPr>
          <w:b/>
          <w:bCs/>
        </w:rPr>
      </w:pPr>
      <w:r>
        <w:rPr>
          <w:b/>
          <w:bCs/>
        </w:rPr>
        <w:t xml:space="preserve">En cas de soutien du FACR, une copie de l’émission soutenue sera mise à disposition du Point culture Bruxelles de la Fédération Wallonie Bruxelles, ce dernier pouvant en disposer dans le cadre de ses missions. Le producteur garantit </w:t>
      </w:r>
      <w:r w:rsidR="004A1C01">
        <w:rPr>
          <w:b/>
          <w:bCs/>
        </w:rPr>
        <w:t>PointCulture</w:t>
      </w:r>
      <w:r>
        <w:rPr>
          <w:b/>
          <w:bCs/>
        </w:rPr>
        <w:t xml:space="preserve"> contre tous recours au titre de cette utilisation. Il fournira une jaquette avec les </w:t>
      </w:r>
      <w:r>
        <w:rPr>
          <w:b/>
        </w:rPr>
        <w:t>informations suivantes : titre, auteur(s) et réalisateur(s), producteur, année de production, durée d'écoute, synopsis sommaire.</w:t>
      </w:r>
    </w:p>
    <w:p w:rsidR="00672715" w:rsidRDefault="00694096">
      <w:pPr>
        <w:numPr>
          <w:ilvl w:val="12"/>
          <w:numId w:val="0"/>
        </w:numPr>
        <w:tabs>
          <w:tab w:val="left" w:pos="6804"/>
        </w:tabs>
        <w:jc w:val="both"/>
        <w:rPr>
          <w:b/>
          <w:bCs/>
        </w:rPr>
      </w:pPr>
      <w:r>
        <w:rPr>
          <w:b/>
          <w:bCs/>
        </w:rPr>
        <w:br w:type="page"/>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FORMULAIRE DE DEPOT DE PROJET</w:t>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FONDS D’AIDE A LA CREATION RADIOPHONIQUE</w:t>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rPr>
          <w:b/>
          <w:bCs/>
        </w:rPr>
      </w:pPr>
      <w:r>
        <w:rPr>
          <w:b/>
          <w:bCs/>
        </w:rPr>
        <w:t>FICHE 2</w:t>
      </w:r>
    </w:p>
    <w:p w:rsidR="00672715" w:rsidRDefault="00672715">
      <w:pPr>
        <w:numPr>
          <w:ilvl w:val="12"/>
          <w:numId w:val="0"/>
        </w:numPr>
        <w:jc w:val="both"/>
      </w:pPr>
    </w:p>
    <w:p w:rsidR="00672715" w:rsidRDefault="00694096">
      <w:pPr>
        <w:numPr>
          <w:ilvl w:val="12"/>
          <w:numId w:val="0"/>
        </w:numPr>
        <w:jc w:val="center"/>
        <w:outlineLvl w:val="0"/>
      </w:pPr>
      <w:r>
        <w:rPr>
          <w:b/>
          <w:bCs/>
          <w:u w:val="single"/>
        </w:rPr>
        <w:t xml:space="preserve">DESCRIPTIF DU PROJET </w:t>
      </w:r>
    </w:p>
    <w:p w:rsidR="00672715" w:rsidRDefault="00672715">
      <w:pPr>
        <w:numPr>
          <w:ilvl w:val="12"/>
          <w:numId w:val="0"/>
        </w:numPr>
        <w:jc w:val="both"/>
      </w:pPr>
    </w:p>
    <w:p w:rsidR="00672715" w:rsidRDefault="00672715">
      <w:pPr>
        <w:numPr>
          <w:ilvl w:val="12"/>
          <w:numId w:val="0"/>
        </w:numPr>
        <w:jc w:val="both"/>
      </w:pPr>
    </w:p>
    <w:p w:rsidR="00672715" w:rsidRDefault="00694096">
      <w:pPr>
        <w:numPr>
          <w:ilvl w:val="12"/>
          <w:numId w:val="0"/>
        </w:numPr>
        <w:jc w:val="both"/>
      </w:pPr>
      <w:r>
        <w:t xml:space="preserve">Le projet doit être décrit d’une manière suffisamment précise pour pouvoir se faire une idée claire de ce qui sera réalisé. </w:t>
      </w:r>
    </w:p>
    <w:p w:rsidR="00672715" w:rsidRDefault="00694096">
      <w:pPr>
        <w:numPr>
          <w:ilvl w:val="12"/>
          <w:numId w:val="0"/>
        </w:numPr>
        <w:jc w:val="both"/>
      </w:pPr>
      <w:r>
        <w:t xml:space="preserve">Il doit comprendre </w:t>
      </w:r>
      <w:r>
        <w:rPr>
          <w:b/>
        </w:rPr>
        <w:t>impérativement et dans l’ordre présenté</w:t>
      </w:r>
      <w:r>
        <w:t xml:space="preserve"> tous les éléments repris ci-dessous.</w:t>
      </w:r>
    </w:p>
    <w:p w:rsidR="00672715" w:rsidRDefault="00694096">
      <w:pPr>
        <w:numPr>
          <w:ilvl w:val="12"/>
          <w:numId w:val="0"/>
        </w:numPr>
        <w:jc w:val="both"/>
      </w:pPr>
      <w:r>
        <w:t>Tous les autres éléments que le candidat jugera nécessaire de transmettre (sur support papier ou autre) sont les bienvenus.</w:t>
      </w:r>
    </w:p>
    <w:p w:rsidR="00672715" w:rsidRDefault="00672715">
      <w:pPr>
        <w:numPr>
          <w:ilvl w:val="12"/>
          <w:numId w:val="0"/>
        </w:numPr>
        <w:jc w:val="both"/>
      </w:pPr>
    </w:p>
    <w:p w:rsidR="00672715" w:rsidRDefault="00694096">
      <w:pPr>
        <w:numPr>
          <w:ilvl w:val="0"/>
          <w:numId w:val="26"/>
        </w:numPr>
        <w:jc w:val="both"/>
        <w:rPr>
          <w:b/>
        </w:rPr>
      </w:pPr>
      <w:r>
        <w:rPr>
          <w:b/>
        </w:rPr>
        <w:t>Le titre</w:t>
      </w:r>
    </w:p>
    <w:p w:rsidR="00672715" w:rsidRDefault="00672715">
      <w:pPr>
        <w:jc w:val="both"/>
        <w:rPr>
          <w:b/>
        </w:rPr>
      </w:pPr>
    </w:p>
    <w:p w:rsidR="00672715" w:rsidRDefault="00694096">
      <w:pPr>
        <w:numPr>
          <w:ilvl w:val="0"/>
          <w:numId w:val="26"/>
        </w:numPr>
        <w:jc w:val="both"/>
      </w:pPr>
      <w:r>
        <w:rPr>
          <w:b/>
          <w:bCs/>
        </w:rPr>
        <w:t>Une note d'intention</w:t>
      </w:r>
      <w:r>
        <w:t xml:space="preserve"> précisant les objectifs et l’originalité du projet et citant ses principales caractéristiques.  Dans ce cadre, le candidat devra développer les aspects de création radiophonique, établir son lien avec les compétences et activités de la Fédération Wallonie-Bruxelles, et expliciter son caractère original et novateur ;</w:t>
      </w:r>
    </w:p>
    <w:p w:rsidR="00672715" w:rsidRDefault="00672715">
      <w:pPr>
        <w:jc w:val="both"/>
      </w:pPr>
    </w:p>
    <w:p w:rsidR="00672715" w:rsidRDefault="00694096">
      <w:pPr>
        <w:numPr>
          <w:ilvl w:val="0"/>
          <w:numId w:val="13"/>
        </w:numPr>
        <w:jc w:val="both"/>
        <w:rPr>
          <w:b/>
          <w:bCs/>
          <w:sz w:val="22"/>
          <w:szCs w:val="22"/>
        </w:rPr>
      </w:pPr>
      <w:r>
        <w:rPr>
          <w:b/>
          <w:bCs/>
        </w:rPr>
        <w:t xml:space="preserve">Le synopsis </w:t>
      </w:r>
      <w:r>
        <w:t>(bref résumé) ;</w:t>
      </w:r>
    </w:p>
    <w:p w:rsidR="00672715" w:rsidRDefault="00672715">
      <w:pPr>
        <w:jc w:val="both"/>
        <w:rPr>
          <w:b/>
          <w:bCs/>
          <w:sz w:val="22"/>
          <w:szCs w:val="22"/>
        </w:rPr>
      </w:pPr>
    </w:p>
    <w:p w:rsidR="00672715" w:rsidRDefault="00694096">
      <w:pPr>
        <w:numPr>
          <w:ilvl w:val="0"/>
          <w:numId w:val="13"/>
        </w:numPr>
        <w:jc w:val="both"/>
        <w:rPr>
          <w:b/>
        </w:rPr>
      </w:pPr>
      <w:r>
        <w:rPr>
          <w:b/>
        </w:rPr>
        <w:t>Le genre ;</w:t>
      </w:r>
    </w:p>
    <w:p w:rsidR="00672715" w:rsidRDefault="00672715">
      <w:pPr>
        <w:jc w:val="both"/>
        <w:rPr>
          <w:b/>
        </w:rPr>
      </w:pPr>
    </w:p>
    <w:p w:rsidR="00672715" w:rsidRDefault="00694096">
      <w:pPr>
        <w:numPr>
          <w:ilvl w:val="0"/>
          <w:numId w:val="5"/>
        </w:numPr>
        <w:jc w:val="both"/>
      </w:pPr>
      <w:r>
        <w:rPr>
          <w:b/>
          <w:bCs/>
        </w:rPr>
        <w:t>Le traitement</w:t>
      </w:r>
      <w:r>
        <w:t> : s'il s'agit d'une fiction, quel est le procédé de la narration ? Quels sont les éléments (textes, musique, illustrations, archives, etc ...) utilisés et leur structuration ;</w:t>
      </w:r>
    </w:p>
    <w:p w:rsidR="00672715" w:rsidRDefault="00672715">
      <w:pPr>
        <w:jc w:val="both"/>
      </w:pPr>
    </w:p>
    <w:p w:rsidR="00672715" w:rsidRDefault="00694096">
      <w:pPr>
        <w:ind w:left="567" w:firstLine="3"/>
        <w:jc w:val="both"/>
      </w:pPr>
      <w:r>
        <w:t>S'il s'agit d'un documentaire de création, expliquez le fil conducteur et l’articulation entre les différents éléments (reportage, lecture de texte, archives, musique, etc ...) ;</w:t>
      </w:r>
    </w:p>
    <w:p w:rsidR="00672715" w:rsidRDefault="00672715">
      <w:pPr>
        <w:jc w:val="both"/>
      </w:pPr>
    </w:p>
    <w:p w:rsidR="00672715" w:rsidRDefault="00694096">
      <w:pPr>
        <w:numPr>
          <w:ilvl w:val="0"/>
          <w:numId w:val="5"/>
        </w:numPr>
        <w:jc w:val="both"/>
      </w:pPr>
      <w:r>
        <w:rPr>
          <w:b/>
          <w:bCs/>
        </w:rPr>
        <w:t>Le découpage</w:t>
      </w:r>
      <w:r>
        <w:t> : mentionnez le nombre de séquences, en les résumant brièvement et détaillez l’une d’entre elles à titre d'exemple ;</w:t>
      </w:r>
    </w:p>
    <w:p w:rsidR="00672715" w:rsidRDefault="00672715">
      <w:pPr>
        <w:jc w:val="both"/>
      </w:pPr>
    </w:p>
    <w:p w:rsidR="00672715" w:rsidRDefault="00694096">
      <w:pPr>
        <w:numPr>
          <w:ilvl w:val="0"/>
          <w:numId w:val="5"/>
        </w:numPr>
        <w:jc w:val="both"/>
      </w:pPr>
      <w:r>
        <w:rPr>
          <w:b/>
          <w:bCs/>
        </w:rPr>
        <w:t>La durée</w:t>
      </w:r>
      <w:r w:rsidR="00CC71C2">
        <w:t> : mentionnez</w:t>
      </w:r>
      <w:r>
        <w:t xml:space="preserve"> la durée totale</w:t>
      </w:r>
      <w:r w:rsidR="00CC71C2">
        <w:t xml:space="preserve">, </w:t>
      </w:r>
      <w:r>
        <w:t xml:space="preserve"> </w:t>
      </w:r>
      <w:r w:rsidR="00CC71C2">
        <w:t>le nombre et la durée des épisodes le cas échéant</w:t>
      </w:r>
      <w:r>
        <w:t>.</w:t>
      </w:r>
    </w:p>
    <w:p w:rsidR="00672715" w:rsidRDefault="00672715">
      <w:pPr>
        <w:jc w:val="both"/>
      </w:pPr>
    </w:p>
    <w:p w:rsidR="00672715" w:rsidRDefault="00672715">
      <w:pPr>
        <w:jc w:val="both"/>
      </w:pPr>
    </w:p>
    <w:p w:rsidR="0066031D" w:rsidRPr="0066031D" w:rsidRDefault="0066031D" w:rsidP="0066031D">
      <w:pPr>
        <w:tabs>
          <w:tab w:val="left" w:pos="709"/>
        </w:tabs>
        <w:jc w:val="both"/>
        <w:rPr>
          <w:b/>
        </w:rPr>
      </w:pPr>
      <w:r w:rsidRPr="0066031D">
        <w:rPr>
          <w:b/>
        </w:rPr>
        <w:t>Sauf demande de dérogation justifiée jointe au dossier, la réalisation du projet ne peut être antérieure à la décision prise par le Ministre compétent quant aux projets bénéficiant d’une aide.</w:t>
      </w:r>
    </w:p>
    <w:p w:rsidR="00672715" w:rsidRDefault="00672715">
      <w:pPr>
        <w:numPr>
          <w:ilvl w:val="12"/>
          <w:numId w:val="0"/>
        </w:numPr>
        <w:tabs>
          <w:tab w:val="left" w:pos="6804"/>
        </w:tabs>
        <w:jc w:val="both"/>
        <w:rPr>
          <w:b/>
          <w:bCs/>
        </w:rPr>
      </w:pPr>
    </w:p>
    <w:p w:rsidR="00672715" w:rsidRDefault="00672715">
      <w:pPr>
        <w:numPr>
          <w:ilvl w:val="12"/>
          <w:numId w:val="0"/>
        </w:numPr>
        <w:tabs>
          <w:tab w:val="left" w:pos="6804"/>
        </w:tabs>
        <w:jc w:val="both"/>
        <w:rPr>
          <w:b/>
          <w:bCs/>
        </w:rPr>
      </w:pPr>
    </w:p>
    <w:p w:rsidR="00672715" w:rsidRDefault="00694096">
      <w:pPr>
        <w:numPr>
          <w:ilvl w:val="12"/>
          <w:numId w:val="0"/>
        </w:numPr>
        <w:tabs>
          <w:tab w:val="left" w:pos="6804"/>
        </w:tabs>
        <w:jc w:val="both"/>
        <w:rPr>
          <w:b/>
          <w:bCs/>
        </w:rPr>
      </w:pPr>
      <w:r>
        <w:rPr>
          <w:b/>
          <w:bCs/>
        </w:rPr>
        <w:br w:type="page"/>
      </w:r>
    </w:p>
    <w:p w:rsidR="00672715" w:rsidRDefault="00694096">
      <w:pPr>
        <w:pStyle w:val="Titre5"/>
      </w:pPr>
      <w:r>
        <w:t>FORMULAIRE DE DEPOT DE PROJET</w:t>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FONDS D’AIDE A LA CREATION RADIOPHONIQUE</w:t>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FICHE 3</w:t>
      </w:r>
    </w:p>
    <w:p w:rsidR="00672715" w:rsidRDefault="00672715">
      <w:pPr>
        <w:numPr>
          <w:ilvl w:val="12"/>
          <w:numId w:val="0"/>
        </w:numPr>
        <w:jc w:val="center"/>
        <w:outlineLvl w:val="0"/>
        <w:rPr>
          <w:b/>
          <w:bCs/>
          <w:u w:val="single"/>
        </w:rPr>
      </w:pPr>
    </w:p>
    <w:p w:rsidR="00672715" w:rsidRDefault="00672715">
      <w:pPr>
        <w:numPr>
          <w:ilvl w:val="12"/>
          <w:numId w:val="0"/>
        </w:numPr>
        <w:jc w:val="center"/>
        <w:outlineLvl w:val="0"/>
        <w:rPr>
          <w:b/>
          <w:bCs/>
          <w:u w:val="single"/>
        </w:rPr>
      </w:pPr>
    </w:p>
    <w:p w:rsidR="00672715" w:rsidRDefault="00672715">
      <w:pPr>
        <w:numPr>
          <w:ilvl w:val="12"/>
          <w:numId w:val="0"/>
        </w:numPr>
        <w:jc w:val="center"/>
        <w:outlineLvl w:val="0"/>
        <w:rPr>
          <w:b/>
          <w:bCs/>
          <w:u w:val="single"/>
        </w:rPr>
      </w:pPr>
    </w:p>
    <w:p w:rsidR="00672715" w:rsidRDefault="00694096">
      <w:pPr>
        <w:numPr>
          <w:ilvl w:val="12"/>
          <w:numId w:val="0"/>
        </w:numPr>
        <w:jc w:val="center"/>
        <w:outlineLvl w:val="0"/>
        <w:rPr>
          <w:b/>
          <w:bCs/>
          <w:u w:val="single"/>
        </w:rPr>
      </w:pPr>
      <w:r>
        <w:rPr>
          <w:b/>
          <w:bCs/>
          <w:u w:val="single"/>
        </w:rPr>
        <w:t xml:space="preserve">BUDGET </w:t>
      </w:r>
    </w:p>
    <w:p w:rsidR="00672715" w:rsidRDefault="00672715">
      <w:pPr>
        <w:numPr>
          <w:ilvl w:val="12"/>
          <w:numId w:val="0"/>
        </w:numPr>
        <w:jc w:val="center"/>
        <w:outlineLvl w:val="0"/>
        <w:rPr>
          <w:b/>
          <w:bCs/>
          <w:u w:val="single"/>
        </w:rPr>
      </w:pPr>
    </w:p>
    <w:p w:rsidR="00672715" w:rsidRDefault="00694096">
      <w:pPr>
        <w:numPr>
          <w:ilvl w:val="12"/>
          <w:numId w:val="0"/>
        </w:numPr>
        <w:outlineLvl w:val="0"/>
        <w:rPr>
          <w:b/>
          <w:bCs/>
        </w:rPr>
      </w:pPr>
      <w:r>
        <w:rPr>
          <w:b/>
          <w:bCs/>
        </w:rPr>
        <w:t>1. Règles</w:t>
      </w:r>
    </w:p>
    <w:p w:rsidR="00672715" w:rsidRDefault="00672715"/>
    <w:p w:rsidR="00672715" w:rsidRDefault="00694096">
      <w:pPr>
        <w:jc w:val="both"/>
      </w:pPr>
      <w:r>
        <w:t>Afin de faciliter l’analyse des budgets par les membres de la Commission,  il est demandé de compléter les deux formulaires ci-joints de la façon la plus précise possible. Le premier concerne les coûts de l’émission telle que décrite dans le dossier et, le second, le financement prévu et notamment l’apport des partenaires en services et en matériel.</w:t>
      </w:r>
    </w:p>
    <w:p w:rsidR="00672715" w:rsidRDefault="00672715"/>
    <w:p w:rsidR="00672715" w:rsidRDefault="00672715">
      <w:pPr>
        <w:numPr>
          <w:ilvl w:val="12"/>
          <w:numId w:val="0"/>
        </w:numPr>
        <w:outlineLvl w:val="0"/>
        <w:rPr>
          <w:u w:val="single"/>
        </w:rPr>
      </w:pPr>
    </w:p>
    <w:p w:rsidR="00672715" w:rsidRDefault="00694096">
      <w:pPr>
        <w:numPr>
          <w:ilvl w:val="12"/>
          <w:numId w:val="0"/>
        </w:numPr>
        <w:outlineLvl w:val="0"/>
        <w:rPr>
          <w:b/>
          <w:bCs/>
        </w:rPr>
      </w:pPr>
      <w:r>
        <w:rPr>
          <w:b/>
          <w:bCs/>
        </w:rPr>
        <w:t>2. Limitations :</w:t>
      </w:r>
    </w:p>
    <w:p w:rsidR="00672715" w:rsidRDefault="00672715">
      <w:pPr>
        <w:numPr>
          <w:ilvl w:val="12"/>
          <w:numId w:val="0"/>
        </w:numPr>
        <w:outlineLvl w:val="0"/>
        <w:rPr>
          <w:u w:val="single"/>
        </w:rPr>
      </w:pPr>
    </w:p>
    <w:p w:rsidR="00672715" w:rsidRDefault="00694096">
      <w:pPr>
        <w:pStyle w:val="Titre7"/>
        <w:rPr>
          <w:b w:val="0"/>
          <w:bCs w:val="0"/>
          <w:u w:val="single"/>
        </w:rPr>
      </w:pPr>
      <w:r>
        <w:rPr>
          <w:b w:val="0"/>
          <w:bCs w:val="0"/>
          <w:u w:val="single"/>
        </w:rPr>
        <w:t xml:space="preserve">Ne sont pas pris en charge par le FACR </w:t>
      </w:r>
    </w:p>
    <w:p w:rsidR="00672715" w:rsidRDefault="00672715">
      <w:pPr>
        <w:numPr>
          <w:ilvl w:val="12"/>
          <w:numId w:val="0"/>
        </w:numPr>
        <w:outlineLvl w:val="0"/>
        <w:rPr>
          <w:b/>
          <w:bCs/>
          <w:u w:val="single"/>
        </w:rPr>
      </w:pPr>
    </w:p>
    <w:p w:rsidR="00672715" w:rsidRDefault="00694096">
      <w:pPr>
        <w:numPr>
          <w:ilvl w:val="0"/>
          <w:numId w:val="25"/>
        </w:numPr>
        <w:jc w:val="both"/>
      </w:pPr>
      <w:r>
        <w:t xml:space="preserve">Les frais d’achat de matériel non périssable </w:t>
      </w:r>
    </w:p>
    <w:p w:rsidR="00672715" w:rsidRDefault="00672715">
      <w:pPr>
        <w:jc w:val="both"/>
      </w:pPr>
    </w:p>
    <w:p w:rsidR="00672715" w:rsidRDefault="00672715">
      <w:pPr>
        <w:jc w:val="both"/>
      </w:pPr>
    </w:p>
    <w:p w:rsidR="00672715" w:rsidRDefault="00694096">
      <w:pPr>
        <w:pStyle w:val="Titre6"/>
      </w:pPr>
      <w:r>
        <w:t xml:space="preserve">Travaux d’étudiants : </w:t>
      </w:r>
      <w:r>
        <w:rPr>
          <w:u w:val="none"/>
        </w:rPr>
        <w:t>en ce qui concerne cette catégorie particulière, étant entendu qu’il s’agit des travaux réalisés dans le cadre du cursus d’une école “ son ” qui sera soumis à une notation par cette école, aucun frais de personnel ne sera admis.  Seuls les frais techniques peuvent être pris en compte par  le FACR.</w:t>
      </w:r>
      <w:r>
        <w:t xml:space="preserve">  </w:t>
      </w:r>
    </w:p>
    <w:p w:rsidR="00672715" w:rsidRDefault="00672715">
      <w:pPr>
        <w:jc w:val="both"/>
      </w:pPr>
    </w:p>
    <w:p w:rsidR="00672715" w:rsidRDefault="00694096">
      <w:pPr>
        <w:jc w:val="both"/>
        <w:rPr>
          <w:b/>
          <w:bCs/>
        </w:rPr>
      </w:pPr>
      <w:r>
        <w:rPr>
          <w:u w:val="single"/>
        </w:rPr>
        <w:t>En cas de coproduction internationale</w:t>
      </w:r>
      <w:r>
        <w:t> : la part du producteur belge doit être clairement spécifiée. Seule celle-ci pourra être prise en compte par le FACR.  Cette part du producteur belge doit être significative.</w:t>
      </w:r>
    </w:p>
    <w:p w:rsidR="00672715" w:rsidRDefault="00672715">
      <w:pPr>
        <w:jc w:val="both"/>
        <w:rPr>
          <w:b/>
          <w:bCs/>
        </w:rPr>
      </w:pPr>
    </w:p>
    <w:p w:rsidR="00672715" w:rsidRDefault="00672715">
      <w:pPr>
        <w:jc w:val="both"/>
        <w:rPr>
          <w:b/>
          <w:bCs/>
        </w:rPr>
      </w:pPr>
    </w:p>
    <w:p w:rsidR="00672715" w:rsidRDefault="00694096">
      <w:pPr>
        <w:numPr>
          <w:ilvl w:val="12"/>
          <w:numId w:val="0"/>
        </w:numPr>
        <w:jc w:val="center"/>
        <w:outlineLvl w:val="0"/>
        <w:rPr>
          <w:b/>
          <w:bCs/>
          <w:u w:val="single"/>
        </w:rPr>
      </w:pPr>
      <w:r>
        <w:rPr>
          <w:b/>
          <w:bCs/>
          <w:i/>
          <w:iCs/>
          <w:sz w:val="20"/>
          <w:szCs w:val="20"/>
        </w:rPr>
        <w:br w:type="page"/>
      </w:r>
      <w:r>
        <w:rPr>
          <w:b/>
          <w:bCs/>
          <w:u w:val="single"/>
        </w:rPr>
        <w:lastRenderedPageBreak/>
        <w:t xml:space="preserve">BUDGET </w:t>
      </w:r>
    </w:p>
    <w:p w:rsidR="00672715" w:rsidRDefault="00672715">
      <w:pPr>
        <w:pStyle w:val="Corpsdetexte2"/>
        <w:numPr>
          <w:ilvl w:val="12"/>
          <w:numId w:val="0"/>
        </w:numPr>
        <w:rPr>
          <w:b/>
          <w:bCs/>
          <w:cap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05"/>
        <w:gridCol w:w="1418"/>
      </w:tblGrid>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numPr>
                <w:ilvl w:val="12"/>
                <w:numId w:val="0"/>
              </w:numPr>
              <w:spacing w:before="100" w:after="100"/>
              <w:jc w:val="center"/>
              <w:rPr>
                <w:sz w:val="20"/>
                <w:szCs w:val="20"/>
              </w:rPr>
            </w:pPr>
            <w:r>
              <w:rPr>
                <w:b/>
                <w:bCs/>
                <w:sz w:val="20"/>
                <w:szCs w:val="20"/>
              </w:rPr>
              <w:t>PARTIE 1 : DEPENSES</w:t>
            </w:r>
          </w:p>
        </w:tc>
        <w:tc>
          <w:tcPr>
            <w:tcW w:w="1418" w:type="dxa"/>
            <w:tcBorders>
              <w:top w:val="single" w:sz="6" w:space="0" w:color="auto"/>
              <w:left w:val="single" w:sz="6" w:space="0" w:color="auto"/>
              <w:bottom w:val="single" w:sz="6" w:space="0" w:color="auto"/>
              <w:right w:val="single" w:sz="6" w:space="0" w:color="auto"/>
            </w:tcBorders>
          </w:tcPr>
          <w:p w:rsidR="00672715" w:rsidRDefault="00694096">
            <w:pPr>
              <w:numPr>
                <w:ilvl w:val="12"/>
                <w:numId w:val="0"/>
              </w:numPr>
              <w:spacing w:before="100" w:after="100"/>
              <w:jc w:val="center"/>
              <w:rPr>
                <w:b/>
                <w:bCs/>
                <w:sz w:val="20"/>
                <w:szCs w:val="20"/>
              </w:rPr>
            </w:pPr>
            <w:r>
              <w:rPr>
                <w:b/>
                <w:bCs/>
                <w:sz w:val="20"/>
                <w:szCs w:val="20"/>
              </w:rPr>
              <w:t>EUR</w:t>
            </w: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numPr>
                <w:ilvl w:val="0"/>
                <w:numId w:val="23"/>
              </w:numPr>
              <w:spacing w:before="100"/>
              <w:ind w:left="357" w:hanging="357"/>
              <w:jc w:val="both"/>
              <w:rPr>
                <w:sz w:val="21"/>
                <w:szCs w:val="21"/>
              </w:rPr>
            </w:pPr>
            <w:r>
              <w:rPr>
                <w:sz w:val="21"/>
                <w:szCs w:val="21"/>
              </w:rPr>
              <w:t>CONCEPTION</w:t>
            </w:r>
          </w:p>
          <w:p w:rsidR="00672715" w:rsidRDefault="00672715">
            <w:pPr>
              <w:spacing w:before="100"/>
              <w:jc w:val="both"/>
              <w:rPr>
                <w:sz w:val="21"/>
                <w:szCs w:val="21"/>
              </w:rPr>
            </w:pPr>
          </w:p>
          <w:p w:rsidR="00672715" w:rsidRDefault="00694096">
            <w:pPr>
              <w:numPr>
                <w:ilvl w:val="0"/>
                <w:numId w:val="19"/>
              </w:numPr>
              <w:ind w:left="357" w:hanging="357"/>
              <w:jc w:val="both"/>
              <w:rPr>
                <w:sz w:val="21"/>
                <w:szCs w:val="21"/>
              </w:rPr>
            </w:pPr>
            <w:r>
              <w:rPr>
                <w:b/>
                <w:bCs/>
                <w:sz w:val="21"/>
                <w:szCs w:val="21"/>
              </w:rPr>
              <w:t>Ecriture</w:t>
            </w:r>
            <w:r>
              <w:rPr>
                <w:sz w:val="21"/>
                <w:szCs w:val="21"/>
              </w:rPr>
              <w:t xml:space="preserve"> : œuvre originale – adaptation d’une œuvre de fiction - documentaire </w:t>
            </w:r>
          </w:p>
          <w:p w:rsidR="00672715" w:rsidRDefault="00694096">
            <w:pPr>
              <w:jc w:val="both"/>
              <w:rPr>
                <w:sz w:val="21"/>
                <w:szCs w:val="21"/>
              </w:rPr>
            </w:pPr>
            <w:r>
              <w:rPr>
                <w:b/>
                <w:bCs/>
                <w:sz w:val="21"/>
                <w:szCs w:val="21"/>
              </w:rPr>
              <w:t xml:space="preserve">      </w:t>
            </w:r>
            <w:r>
              <w:rPr>
                <w:sz w:val="21"/>
                <w:szCs w:val="21"/>
              </w:rPr>
              <w:t>(barrer les mentions inutiles)</w:t>
            </w:r>
          </w:p>
          <w:p w:rsidR="00672715" w:rsidRDefault="00694096">
            <w:pPr>
              <w:numPr>
                <w:ilvl w:val="0"/>
                <w:numId w:val="19"/>
              </w:numPr>
              <w:ind w:left="357" w:hanging="357"/>
              <w:jc w:val="both"/>
              <w:rPr>
                <w:sz w:val="21"/>
                <w:szCs w:val="21"/>
              </w:rPr>
            </w:pPr>
            <w:r>
              <w:rPr>
                <w:b/>
                <w:bCs/>
                <w:sz w:val="21"/>
                <w:szCs w:val="21"/>
              </w:rPr>
              <w:t>Droits d’auteurs</w:t>
            </w:r>
            <w:r>
              <w:rPr>
                <w:sz w:val="21"/>
                <w:szCs w:val="21"/>
              </w:rPr>
              <w:t xml:space="preserve"> (joindre l’accord des ayants droits)</w:t>
            </w:r>
          </w:p>
          <w:p w:rsidR="00672715" w:rsidRDefault="00672715">
            <w:pPr>
              <w:jc w:val="both"/>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72715">
            <w:pPr>
              <w:spacing w:before="100"/>
              <w:jc w:val="both"/>
              <w:rPr>
                <w:sz w:val="21"/>
                <w:szCs w:val="21"/>
              </w:rPr>
            </w:pPr>
          </w:p>
          <w:p w:rsidR="00672715" w:rsidRDefault="00694096">
            <w:pPr>
              <w:numPr>
                <w:ilvl w:val="0"/>
                <w:numId w:val="23"/>
              </w:numPr>
              <w:spacing w:before="100"/>
              <w:ind w:left="357" w:hanging="357"/>
              <w:jc w:val="both"/>
              <w:rPr>
                <w:sz w:val="21"/>
                <w:szCs w:val="21"/>
              </w:rPr>
            </w:pPr>
            <w:r>
              <w:rPr>
                <w:sz w:val="21"/>
                <w:szCs w:val="21"/>
              </w:rPr>
              <w:t>REALISATION</w:t>
            </w:r>
          </w:p>
          <w:p w:rsidR="00672715" w:rsidRDefault="00694096">
            <w:pPr>
              <w:numPr>
                <w:ilvl w:val="0"/>
                <w:numId w:val="20"/>
              </w:numPr>
              <w:jc w:val="both"/>
              <w:rPr>
                <w:b/>
                <w:bCs/>
                <w:sz w:val="21"/>
                <w:szCs w:val="21"/>
              </w:rPr>
            </w:pPr>
            <w:r>
              <w:rPr>
                <w:b/>
                <w:bCs/>
                <w:sz w:val="21"/>
                <w:szCs w:val="21"/>
              </w:rPr>
              <w:t>Prise de son</w:t>
            </w:r>
          </w:p>
          <w:p w:rsidR="00672715" w:rsidRDefault="00694096">
            <w:pPr>
              <w:numPr>
                <w:ilvl w:val="0"/>
                <w:numId w:val="4"/>
              </w:numPr>
              <w:jc w:val="both"/>
              <w:rPr>
                <w:sz w:val="21"/>
                <w:szCs w:val="21"/>
              </w:rPr>
            </w:pPr>
            <w:r>
              <w:rPr>
                <w:sz w:val="21"/>
                <w:szCs w:val="21"/>
              </w:rPr>
              <w:t>Location de matériel (précisez le type de matériel et le nombre d’heures)</w:t>
            </w:r>
          </w:p>
          <w:p w:rsidR="00672715" w:rsidRDefault="00694096">
            <w:pPr>
              <w:numPr>
                <w:ilvl w:val="0"/>
                <w:numId w:val="4"/>
              </w:numPr>
              <w:jc w:val="both"/>
              <w:rPr>
                <w:sz w:val="21"/>
                <w:szCs w:val="21"/>
              </w:rPr>
            </w:pPr>
            <w:r>
              <w:rPr>
                <w:sz w:val="21"/>
                <w:szCs w:val="21"/>
              </w:rPr>
              <w:t>Location de studio (précisez le nombre d’heures)</w:t>
            </w:r>
          </w:p>
          <w:p w:rsidR="00672715" w:rsidRDefault="00694096">
            <w:pPr>
              <w:numPr>
                <w:ilvl w:val="0"/>
                <w:numId w:val="4"/>
              </w:numPr>
              <w:jc w:val="both"/>
              <w:rPr>
                <w:sz w:val="21"/>
                <w:szCs w:val="21"/>
              </w:rPr>
            </w:pPr>
            <w:r>
              <w:rPr>
                <w:sz w:val="21"/>
                <w:szCs w:val="21"/>
              </w:rPr>
              <w:t>Achat de supports périssables</w:t>
            </w:r>
          </w:p>
          <w:p w:rsidR="00672715" w:rsidRDefault="00694096">
            <w:pPr>
              <w:numPr>
                <w:ilvl w:val="0"/>
                <w:numId w:val="4"/>
              </w:numPr>
              <w:jc w:val="both"/>
              <w:rPr>
                <w:sz w:val="21"/>
                <w:szCs w:val="21"/>
              </w:rPr>
            </w:pPr>
            <w:r>
              <w:rPr>
                <w:sz w:val="21"/>
                <w:szCs w:val="21"/>
              </w:rPr>
              <w:t xml:space="preserve">Rémunérations et charges sociales (précisez le nombre d’heures par personne): </w:t>
            </w:r>
          </w:p>
          <w:p w:rsidR="00672715" w:rsidRDefault="00694096">
            <w:pPr>
              <w:numPr>
                <w:ilvl w:val="0"/>
                <w:numId w:val="21"/>
              </w:numPr>
              <w:jc w:val="both"/>
              <w:rPr>
                <w:sz w:val="21"/>
                <w:szCs w:val="21"/>
              </w:rPr>
            </w:pPr>
            <w:r>
              <w:rPr>
                <w:sz w:val="21"/>
                <w:szCs w:val="21"/>
              </w:rPr>
              <w:t xml:space="preserve">Réalisateur </w:t>
            </w:r>
          </w:p>
          <w:p w:rsidR="00672715" w:rsidRDefault="00694096">
            <w:pPr>
              <w:numPr>
                <w:ilvl w:val="0"/>
                <w:numId w:val="21"/>
              </w:numPr>
              <w:jc w:val="both"/>
              <w:rPr>
                <w:sz w:val="21"/>
                <w:szCs w:val="21"/>
              </w:rPr>
            </w:pPr>
            <w:r>
              <w:rPr>
                <w:sz w:val="21"/>
                <w:szCs w:val="21"/>
              </w:rPr>
              <w:t>Preneur de son</w:t>
            </w:r>
          </w:p>
          <w:p w:rsidR="00672715" w:rsidRDefault="00694096">
            <w:pPr>
              <w:numPr>
                <w:ilvl w:val="0"/>
                <w:numId w:val="21"/>
              </w:numPr>
              <w:jc w:val="both"/>
              <w:rPr>
                <w:sz w:val="21"/>
                <w:szCs w:val="21"/>
              </w:rPr>
            </w:pPr>
            <w:r>
              <w:rPr>
                <w:sz w:val="21"/>
                <w:szCs w:val="21"/>
              </w:rPr>
              <w:t>Comédien(s)</w:t>
            </w:r>
          </w:p>
          <w:p w:rsidR="00672715" w:rsidRDefault="00694096">
            <w:pPr>
              <w:numPr>
                <w:ilvl w:val="0"/>
                <w:numId w:val="21"/>
              </w:numPr>
              <w:jc w:val="both"/>
              <w:rPr>
                <w:sz w:val="21"/>
                <w:szCs w:val="21"/>
              </w:rPr>
            </w:pPr>
            <w:r>
              <w:rPr>
                <w:sz w:val="21"/>
                <w:szCs w:val="21"/>
              </w:rPr>
              <w:t>Musicien(s)</w:t>
            </w:r>
          </w:p>
          <w:p w:rsidR="00672715" w:rsidRDefault="00694096">
            <w:pPr>
              <w:numPr>
                <w:ilvl w:val="0"/>
                <w:numId w:val="21"/>
              </w:numPr>
              <w:jc w:val="both"/>
              <w:rPr>
                <w:sz w:val="21"/>
                <w:szCs w:val="21"/>
              </w:rPr>
            </w:pPr>
            <w:r>
              <w:rPr>
                <w:sz w:val="21"/>
                <w:szCs w:val="21"/>
              </w:rPr>
              <w:t>Autres intervenants (précisez)</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numPr>
                <w:ilvl w:val="0"/>
                <w:numId w:val="20"/>
              </w:numPr>
              <w:jc w:val="both"/>
              <w:rPr>
                <w:b/>
                <w:bCs/>
                <w:sz w:val="21"/>
                <w:szCs w:val="21"/>
              </w:rPr>
            </w:pPr>
            <w:r>
              <w:rPr>
                <w:b/>
                <w:bCs/>
                <w:sz w:val="21"/>
                <w:szCs w:val="21"/>
              </w:rPr>
              <w:t>Montage</w:t>
            </w:r>
          </w:p>
          <w:p w:rsidR="00672715" w:rsidRDefault="00694096">
            <w:pPr>
              <w:numPr>
                <w:ilvl w:val="0"/>
                <w:numId w:val="4"/>
              </w:numPr>
              <w:jc w:val="both"/>
              <w:rPr>
                <w:sz w:val="21"/>
                <w:szCs w:val="21"/>
              </w:rPr>
            </w:pPr>
            <w:r>
              <w:rPr>
                <w:sz w:val="21"/>
                <w:szCs w:val="21"/>
              </w:rPr>
              <w:t>Location de matériel (précisez le type de matériel et le nombre d’heures)</w:t>
            </w:r>
          </w:p>
          <w:p w:rsidR="00672715" w:rsidRDefault="00694096">
            <w:pPr>
              <w:numPr>
                <w:ilvl w:val="0"/>
                <w:numId w:val="4"/>
              </w:numPr>
              <w:jc w:val="both"/>
              <w:rPr>
                <w:sz w:val="21"/>
                <w:szCs w:val="21"/>
              </w:rPr>
            </w:pPr>
            <w:r>
              <w:rPr>
                <w:sz w:val="21"/>
                <w:szCs w:val="21"/>
              </w:rPr>
              <w:t>Location de la cellule de montage (précisez le nombre d’heures)</w:t>
            </w:r>
          </w:p>
          <w:p w:rsidR="00672715" w:rsidRDefault="00694096">
            <w:pPr>
              <w:numPr>
                <w:ilvl w:val="0"/>
                <w:numId w:val="4"/>
              </w:numPr>
              <w:jc w:val="both"/>
              <w:rPr>
                <w:sz w:val="21"/>
                <w:szCs w:val="21"/>
              </w:rPr>
            </w:pPr>
            <w:r>
              <w:rPr>
                <w:sz w:val="21"/>
                <w:szCs w:val="21"/>
              </w:rPr>
              <w:t>Achat de supports périssables</w:t>
            </w:r>
          </w:p>
          <w:p w:rsidR="00672715" w:rsidRDefault="00694096">
            <w:pPr>
              <w:numPr>
                <w:ilvl w:val="0"/>
                <w:numId w:val="4"/>
              </w:numPr>
              <w:jc w:val="both"/>
              <w:rPr>
                <w:sz w:val="21"/>
                <w:szCs w:val="21"/>
              </w:rPr>
            </w:pPr>
            <w:r>
              <w:rPr>
                <w:sz w:val="21"/>
                <w:szCs w:val="21"/>
              </w:rPr>
              <w:t xml:space="preserve">Rémunérations et charges sociales (précisez le nombre d’heures par personne): </w:t>
            </w:r>
          </w:p>
          <w:p w:rsidR="00672715" w:rsidRDefault="00694096">
            <w:pPr>
              <w:numPr>
                <w:ilvl w:val="0"/>
                <w:numId w:val="21"/>
              </w:numPr>
              <w:jc w:val="both"/>
              <w:rPr>
                <w:sz w:val="21"/>
                <w:szCs w:val="21"/>
              </w:rPr>
            </w:pPr>
            <w:r>
              <w:rPr>
                <w:sz w:val="21"/>
                <w:szCs w:val="21"/>
              </w:rPr>
              <w:t xml:space="preserve">Réalisateur </w:t>
            </w:r>
          </w:p>
          <w:p w:rsidR="00672715" w:rsidRDefault="00694096">
            <w:pPr>
              <w:numPr>
                <w:ilvl w:val="0"/>
                <w:numId w:val="21"/>
              </w:numPr>
              <w:jc w:val="both"/>
              <w:rPr>
                <w:sz w:val="21"/>
                <w:szCs w:val="21"/>
              </w:rPr>
            </w:pPr>
            <w:r>
              <w:rPr>
                <w:sz w:val="21"/>
                <w:szCs w:val="21"/>
              </w:rPr>
              <w:t>Monteur</w:t>
            </w:r>
          </w:p>
          <w:p w:rsidR="00672715" w:rsidRDefault="00694096">
            <w:pPr>
              <w:numPr>
                <w:ilvl w:val="0"/>
                <w:numId w:val="21"/>
              </w:numPr>
              <w:jc w:val="both"/>
              <w:rPr>
                <w:sz w:val="21"/>
                <w:szCs w:val="21"/>
              </w:rPr>
            </w:pPr>
            <w:r>
              <w:rPr>
                <w:sz w:val="21"/>
                <w:szCs w:val="21"/>
              </w:rPr>
              <w:t>Musicien(s)</w:t>
            </w:r>
          </w:p>
          <w:p w:rsidR="00672715" w:rsidRDefault="00694096">
            <w:pPr>
              <w:numPr>
                <w:ilvl w:val="0"/>
                <w:numId w:val="21"/>
              </w:numPr>
              <w:jc w:val="both"/>
              <w:rPr>
                <w:b/>
                <w:bCs/>
                <w:sz w:val="21"/>
                <w:szCs w:val="21"/>
              </w:rPr>
            </w:pPr>
            <w:r>
              <w:rPr>
                <w:sz w:val="21"/>
                <w:szCs w:val="21"/>
              </w:rPr>
              <w:t>Autres intervenants (précisez)</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numPr>
                <w:ilvl w:val="0"/>
                <w:numId w:val="20"/>
              </w:numPr>
              <w:jc w:val="both"/>
              <w:rPr>
                <w:b/>
                <w:bCs/>
                <w:sz w:val="21"/>
                <w:szCs w:val="21"/>
              </w:rPr>
            </w:pPr>
            <w:r>
              <w:rPr>
                <w:b/>
                <w:bCs/>
                <w:sz w:val="21"/>
                <w:szCs w:val="21"/>
              </w:rPr>
              <w:t>Mixage</w:t>
            </w:r>
          </w:p>
          <w:p w:rsidR="00672715" w:rsidRDefault="00694096">
            <w:pPr>
              <w:numPr>
                <w:ilvl w:val="0"/>
                <w:numId w:val="4"/>
              </w:numPr>
              <w:jc w:val="both"/>
              <w:rPr>
                <w:sz w:val="21"/>
                <w:szCs w:val="21"/>
              </w:rPr>
            </w:pPr>
            <w:r>
              <w:rPr>
                <w:sz w:val="21"/>
                <w:szCs w:val="21"/>
              </w:rPr>
              <w:t>Location de matériel (précisez le type de matériel et le nombre d’heures)</w:t>
            </w:r>
          </w:p>
          <w:p w:rsidR="00672715" w:rsidRDefault="00694096">
            <w:pPr>
              <w:numPr>
                <w:ilvl w:val="0"/>
                <w:numId w:val="4"/>
              </w:numPr>
              <w:jc w:val="both"/>
              <w:rPr>
                <w:sz w:val="21"/>
                <w:szCs w:val="21"/>
              </w:rPr>
            </w:pPr>
            <w:r>
              <w:rPr>
                <w:sz w:val="21"/>
                <w:szCs w:val="21"/>
              </w:rPr>
              <w:t>Location de la régie de mixage (précisez le nombre d’heures)</w:t>
            </w:r>
          </w:p>
          <w:p w:rsidR="00672715" w:rsidRDefault="00694096">
            <w:pPr>
              <w:numPr>
                <w:ilvl w:val="0"/>
                <w:numId w:val="4"/>
              </w:numPr>
              <w:jc w:val="both"/>
              <w:rPr>
                <w:sz w:val="21"/>
                <w:szCs w:val="21"/>
              </w:rPr>
            </w:pPr>
            <w:r>
              <w:rPr>
                <w:sz w:val="21"/>
                <w:szCs w:val="21"/>
              </w:rPr>
              <w:t>Achat de supports périssables</w:t>
            </w:r>
          </w:p>
          <w:p w:rsidR="00672715" w:rsidRDefault="00694096">
            <w:pPr>
              <w:numPr>
                <w:ilvl w:val="0"/>
                <w:numId w:val="4"/>
              </w:numPr>
              <w:jc w:val="both"/>
              <w:rPr>
                <w:sz w:val="21"/>
                <w:szCs w:val="21"/>
              </w:rPr>
            </w:pPr>
            <w:r>
              <w:rPr>
                <w:sz w:val="21"/>
                <w:szCs w:val="21"/>
              </w:rPr>
              <w:t xml:space="preserve">Rémunérations et charges sociales (précisez le nombre d’heures par personne): </w:t>
            </w:r>
          </w:p>
          <w:p w:rsidR="00672715" w:rsidRDefault="00694096">
            <w:pPr>
              <w:numPr>
                <w:ilvl w:val="0"/>
                <w:numId w:val="21"/>
              </w:numPr>
              <w:jc w:val="both"/>
              <w:rPr>
                <w:sz w:val="21"/>
                <w:szCs w:val="21"/>
              </w:rPr>
            </w:pPr>
            <w:r>
              <w:rPr>
                <w:sz w:val="21"/>
                <w:szCs w:val="21"/>
              </w:rPr>
              <w:t>Réalisateur</w:t>
            </w:r>
          </w:p>
          <w:p w:rsidR="00672715" w:rsidRDefault="00694096">
            <w:pPr>
              <w:numPr>
                <w:ilvl w:val="0"/>
                <w:numId w:val="21"/>
              </w:numPr>
              <w:jc w:val="both"/>
              <w:rPr>
                <w:sz w:val="21"/>
                <w:szCs w:val="21"/>
              </w:rPr>
            </w:pPr>
            <w:r>
              <w:rPr>
                <w:sz w:val="21"/>
                <w:szCs w:val="21"/>
              </w:rPr>
              <w:t>Mixeur</w:t>
            </w:r>
          </w:p>
          <w:p w:rsidR="00672715" w:rsidRDefault="00694096">
            <w:pPr>
              <w:numPr>
                <w:ilvl w:val="0"/>
                <w:numId w:val="21"/>
              </w:numPr>
              <w:jc w:val="both"/>
              <w:rPr>
                <w:sz w:val="21"/>
                <w:szCs w:val="21"/>
              </w:rPr>
            </w:pPr>
            <w:r>
              <w:rPr>
                <w:sz w:val="21"/>
                <w:szCs w:val="21"/>
              </w:rPr>
              <w:t>Autres intervenants (précisez)</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numPr>
                <w:ilvl w:val="12"/>
                <w:numId w:val="0"/>
              </w:numPr>
              <w:spacing w:before="100" w:after="100"/>
              <w:jc w:val="both"/>
              <w:rPr>
                <w:b/>
                <w:bCs/>
                <w:sz w:val="21"/>
                <w:szCs w:val="21"/>
              </w:rPr>
            </w:pPr>
            <w:r>
              <w:rPr>
                <w:b/>
                <w:bCs/>
                <w:sz w:val="21"/>
                <w:szCs w:val="21"/>
              </w:rPr>
              <w:t xml:space="preserve">d)  Duplication </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72715">
            <w:pPr>
              <w:jc w:val="both"/>
              <w:rPr>
                <w:sz w:val="21"/>
                <w:szCs w:val="21"/>
              </w:rPr>
            </w:pPr>
          </w:p>
          <w:p w:rsidR="00672715" w:rsidRDefault="00694096">
            <w:pPr>
              <w:numPr>
                <w:ilvl w:val="0"/>
                <w:numId w:val="23"/>
              </w:numPr>
              <w:jc w:val="both"/>
              <w:rPr>
                <w:sz w:val="21"/>
                <w:szCs w:val="21"/>
              </w:rPr>
            </w:pPr>
            <w:r>
              <w:rPr>
                <w:sz w:val="21"/>
                <w:szCs w:val="21"/>
              </w:rPr>
              <w:t>FRAIS GENERAUX</w:t>
            </w:r>
          </w:p>
          <w:p w:rsidR="00672715" w:rsidRDefault="00672715">
            <w:pPr>
              <w:jc w:val="both"/>
              <w:rPr>
                <w:sz w:val="21"/>
                <w:szCs w:val="21"/>
              </w:rPr>
            </w:pPr>
          </w:p>
          <w:p w:rsidR="00672715" w:rsidRDefault="00694096">
            <w:pPr>
              <w:numPr>
                <w:ilvl w:val="0"/>
                <w:numId w:val="22"/>
              </w:numPr>
              <w:jc w:val="both"/>
              <w:rPr>
                <w:b/>
                <w:bCs/>
                <w:sz w:val="21"/>
                <w:szCs w:val="21"/>
              </w:rPr>
            </w:pPr>
            <w:r>
              <w:rPr>
                <w:b/>
                <w:bCs/>
                <w:sz w:val="21"/>
                <w:szCs w:val="21"/>
              </w:rPr>
              <w:t>Personnel de production</w:t>
            </w:r>
          </w:p>
          <w:p w:rsidR="00672715" w:rsidRDefault="00694096">
            <w:pPr>
              <w:numPr>
                <w:ilvl w:val="0"/>
                <w:numId w:val="22"/>
              </w:numPr>
              <w:jc w:val="both"/>
              <w:rPr>
                <w:b/>
                <w:bCs/>
                <w:sz w:val="21"/>
                <w:szCs w:val="21"/>
              </w:rPr>
            </w:pPr>
            <w:r>
              <w:rPr>
                <w:b/>
                <w:bCs/>
                <w:sz w:val="21"/>
                <w:szCs w:val="21"/>
              </w:rPr>
              <w:t xml:space="preserve">Frais administratifs </w:t>
            </w:r>
            <w:r>
              <w:rPr>
                <w:sz w:val="21"/>
                <w:szCs w:val="21"/>
              </w:rPr>
              <w:t>(tél, copies, assurances, promotion, documentation : précisez)</w:t>
            </w:r>
          </w:p>
          <w:p w:rsidR="00672715" w:rsidRDefault="00694096">
            <w:pPr>
              <w:numPr>
                <w:ilvl w:val="0"/>
                <w:numId w:val="22"/>
              </w:numPr>
              <w:jc w:val="both"/>
              <w:rPr>
                <w:sz w:val="21"/>
                <w:szCs w:val="21"/>
              </w:rPr>
            </w:pPr>
            <w:r>
              <w:rPr>
                <w:b/>
                <w:bCs/>
                <w:sz w:val="21"/>
                <w:szCs w:val="21"/>
              </w:rPr>
              <w:t xml:space="preserve">Transports et hébergement </w:t>
            </w:r>
            <w:r>
              <w:rPr>
                <w:sz w:val="21"/>
                <w:szCs w:val="21"/>
              </w:rPr>
              <w:t>(précisez)</w:t>
            </w:r>
          </w:p>
          <w:p w:rsidR="00672715" w:rsidRDefault="00672715">
            <w:pPr>
              <w:jc w:val="both"/>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pStyle w:val="Pieddepage"/>
              <w:numPr>
                <w:ilvl w:val="12"/>
                <w:numId w:val="0"/>
              </w:numPr>
              <w:tabs>
                <w:tab w:val="clear" w:pos="4536"/>
                <w:tab w:val="clear" w:pos="9072"/>
              </w:tabs>
              <w:spacing w:before="100" w:after="100"/>
              <w:rPr>
                <w:rFonts w:ascii="Times New Roman" w:hAnsi="Times New Roman" w:cs="Times New Roman"/>
                <w:sz w:val="21"/>
                <w:szCs w:val="21"/>
              </w:rPr>
            </w:pPr>
            <w:r>
              <w:rPr>
                <w:rFonts w:ascii="Times New Roman" w:hAnsi="Times New Roman" w:cs="Times New Roman"/>
                <w:sz w:val="21"/>
                <w:szCs w:val="21"/>
              </w:rPr>
              <w:t>4. IMPREVU (maximum 7%)</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rPr>
                <w:sz w:val="22"/>
                <w:szCs w:val="22"/>
              </w:rPr>
            </w:pPr>
          </w:p>
        </w:tc>
      </w:tr>
      <w:tr w:rsidR="00672715">
        <w:tblPrEx>
          <w:tblBorders>
            <w:insideH w:val="none" w:sz="0" w:space="0" w:color="auto"/>
          </w:tblBorders>
        </w:tblPrEx>
        <w:tc>
          <w:tcPr>
            <w:tcW w:w="8505" w:type="dxa"/>
            <w:tcBorders>
              <w:top w:val="nil"/>
              <w:left w:val="single" w:sz="6" w:space="0" w:color="auto"/>
              <w:bottom w:val="single" w:sz="6" w:space="0" w:color="auto"/>
              <w:right w:val="single" w:sz="6" w:space="0" w:color="auto"/>
            </w:tcBorders>
          </w:tcPr>
          <w:p w:rsidR="00672715" w:rsidRDefault="00694096">
            <w:pPr>
              <w:pStyle w:val="Titre4"/>
              <w:rPr>
                <w:sz w:val="21"/>
                <w:szCs w:val="21"/>
              </w:rPr>
            </w:pPr>
            <w:r>
              <w:rPr>
                <w:sz w:val="21"/>
                <w:szCs w:val="21"/>
              </w:rPr>
              <w:t xml:space="preserve">TOTAL </w:t>
            </w:r>
          </w:p>
        </w:tc>
        <w:tc>
          <w:tcPr>
            <w:tcW w:w="1418" w:type="dxa"/>
            <w:tcBorders>
              <w:top w:val="nil"/>
              <w:left w:val="single" w:sz="6" w:space="0" w:color="auto"/>
              <w:bottom w:val="single" w:sz="6" w:space="0" w:color="auto"/>
              <w:right w:val="single" w:sz="6" w:space="0" w:color="auto"/>
            </w:tcBorders>
          </w:tcPr>
          <w:p w:rsidR="00672715" w:rsidRDefault="00672715">
            <w:pPr>
              <w:numPr>
                <w:ilvl w:val="12"/>
                <w:numId w:val="0"/>
              </w:numPr>
              <w:jc w:val="center"/>
              <w:rPr>
                <w:sz w:val="22"/>
                <w:szCs w:val="22"/>
              </w:rPr>
            </w:pPr>
          </w:p>
        </w:tc>
      </w:tr>
    </w:tbl>
    <w:p w:rsidR="00672715" w:rsidRDefault="00672715">
      <w:pPr>
        <w:numPr>
          <w:ilvl w:val="12"/>
          <w:numId w:val="0"/>
        </w:numPr>
        <w:jc w:val="both"/>
      </w:pPr>
    </w:p>
    <w:p w:rsidR="00672715" w:rsidRDefault="00694096">
      <w:pPr>
        <w:numPr>
          <w:ilvl w:val="12"/>
          <w:numId w:val="0"/>
        </w:numPr>
        <w:jc w:val="both"/>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05"/>
        <w:gridCol w:w="1418"/>
      </w:tblGrid>
      <w:tr w:rsidR="00672715">
        <w:tc>
          <w:tcPr>
            <w:tcW w:w="8505" w:type="dxa"/>
            <w:tcBorders>
              <w:top w:val="single" w:sz="6" w:space="0" w:color="auto"/>
              <w:left w:val="single" w:sz="6" w:space="0" w:color="auto"/>
              <w:bottom w:val="single" w:sz="6" w:space="0" w:color="auto"/>
              <w:right w:val="single" w:sz="6" w:space="0" w:color="auto"/>
            </w:tcBorders>
          </w:tcPr>
          <w:p w:rsidR="00672715" w:rsidRDefault="00694096">
            <w:pPr>
              <w:numPr>
                <w:ilvl w:val="12"/>
                <w:numId w:val="0"/>
              </w:numPr>
              <w:spacing w:before="100" w:after="100"/>
              <w:jc w:val="center"/>
            </w:pPr>
            <w:r>
              <w:rPr>
                <w:b/>
                <w:bCs/>
              </w:rPr>
              <w:t xml:space="preserve">PARTIE 2 : PLAN DE FINANCEMENT </w:t>
            </w:r>
          </w:p>
        </w:tc>
        <w:tc>
          <w:tcPr>
            <w:tcW w:w="1418" w:type="dxa"/>
            <w:tcBorders>
              <w:top w:val="single" w:sz="6" w:space="0" w:color="auto"/>
              <w:left w:val="single" w:sz="6" w:space="0" w:color="auto"/>
              <w:bottom w:val="single" w:sz="6" w:space="0" w:color="auto"/>
              <w:right w:val="single" w:sz="6" w:space="0" w:color="auto"/>
            </w:tcBorders>
          </w:tcPr>
          <w:p w:rsidR="00672715" w:rsidRDefault="00694096">
            <w:pPr>
              <w:numPr>
                <w:ilvl w:val="12"/>
                <w:numId w:val="0"/>
              </w:numPr>
              <w:spacing w:before="100" w:after="100"/>
              <w:jc w:val="center"/>
              <w:rPr>
                <w:b/>
                <w:bCs/>
              </w:rPr>
            </w:pPr>
            <w:r>
              <w:rPr>
                <w:b/>
                <w:bCs/>
              </w:rPr>
              <w:t>EUR</w:t>
            </w: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pPr>
          </w:p>
          <w:p w:rsidR="00672715" w:rsidRDefault="00694096">
            <w:pPr>
              <w:numPr>
                <w:ilvl w:val="12"/>
                <w:numId w:val="0"/>
              </w:numPr>
              <w:spacing w:before="100" w:after="100"/>
              <w:ind w:left="284" w:hanging="284"/>
              <w:jc w:val="both"/>
            </w:pPr>
            <w:r>
              <w:t>1. Investissement propre du producteur (précisez les postes pris en charge et s’il s’agit de services ou d’un apport financier)</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pPr>
          </w:p>
          <w:p w:rsidR="00672715" w:rsidRDefault="00694096">
            <w:pPr>
              <w:numPr>
                <w:ilvl w:val="12"/>
                <w:numId w:val="0"/>
              </w:numPr>
              <w:tabs>
                <w:tab w:val="left" w:pos="142"/>
              </w:tabs>
              <w:spacing w:before="100" w:after="100"/>
              <w:ind w:left="284" w:hanging="284"/>
              <w:jc w:val="both"/>
            </w:pPr>
            <w:r>
              <w:t>2. Autres financements (précisez leur origine, le % des postes pris en charge et s’il s’agit de services ou d’un apport financier)</w:t>
            </w:r>
          </w:p>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pPr>
          </w:p>
        </w:tc>
      </w:tr>
      <w:tr w:rsidR="00672715">
        <w:tc>
          <w:tcPr>
            <w:tcW w:w="8505" w:type="dxa"/>
            <w:tcBorders>
              <w:top w:val="single" w:sz="6" w:space="0" w:color="auto"/>
              <w:left w:val="single" w:sz="6" w:space="0" w:color="auto"/>
              <w:bottom w:val="single" w:sz="6" w:space="0" w:color="auto"/>
              <w:right w:val="single" w:sz="6" w:space="0" w:color="auto"/>
            </w:tcBorders>
          </w:tcPr>
          <w:p w:rsidR="00672715" w:rsidRDefault="00672715">
            <w:pPr>
              <w:pStyle w:val="Titre1"/>
              <w:spacing w:before="100" w:after="100"/>
              <w:jc w:val="left"/>
              <w:rPr>
                <w:b w:val="0"/>
                <w:bCs w:val="0"/>
              </w:rPr>
            </w:pPr>
          </w:p>
          <w:p w:rsidR="00672715" w:rsidRDefault="00694096">
            <w:pPr>
              <w:pStyle w:val="Titre1"/>
              <w:numPr>
                <w:ilvl w:val="0"/>
                <w:numId w:val="23"/>
              </w:numPr>
              <w:spacing w:before="100" w:after="100"/>
              <w:jc w:val="left"/>
              <w:rPr>
                <w:b w:val="0"/>
                <w:bCs w:val="0"/>
              </w:rPr>
            </w:pPr>
            <w:r>
              <w:rPr>
                <w:b w:val="0"/>
                <w:bCs w:val="0"/>
              </w:rPr>
              <w:t xml:space="preserve">Montant demandé au FACR </w:t>
            </w:r>
          </w:p>
          <w:p w:rsidR="00672715" w:rsidRDefault="00672715"/>
        </w:tc>
        <w:tc>
          <w:tcPr>
            <w:tcW w:w="1418" w:type="dxa"/>
            <w:tcBorders>
              <w:top w:val="single" w:sz="6" w:space="0" w:color="auto"/>
              <w:left w:val="single" w:sz="6" w:space="0" w:color="auto"/>
              <w:bottom w:val="single" w:sz="6" w:space="0" w:color="auto"/>
              <w:right w:val="single" w:sz="6" w:space="0" w:color="auto"/>
            </w:tcBorders>
          </w:tcPr>
          <w:p w:rsidR="00672715" w:rsidRDefault="00672715">
            <w:pPr>
              <w:numPr>
                <w:ilvl w:val="12"/>
                <w:numId w:val="0"/>
              </w:numPr>
              <w:spacing w:before="100" w:after="100"/>
              <w:jc w:val="both"/>
            </w:pPr>
          </w:p>
        </w:tc>
      </w:tr>
      <w:tr w:rsidR="00672715">
        <w:tblPrEx>
          <w:tblBorders>
            <w:insideH w:val="none" w:sz="0" w:space="0" w:color="auto"/>
          </w:tblBorders>
        </w:tblPrEx>
        <w:tc>
          <w:tcPr>
            <w:tcW w:w="8505" w:type="dxa"/>
            <w:tcBorders>
              <w:top w:val="nil"/>
              <w:left w:val="single" w:sz="6" w:space="0" w:color="auto"/>
              <w:bottom w:val="single" w:sz="6" w:space="0" w:color="auto"/>
              <w:right w:val="single" w:sz="6" w:space="0" w:color="auto"/>
            </w:tcBorders>
          </w:tcPr>
          <w:p w:rsidR="00672715" w:rsidRDefault="00694096">
            <w:pPr>
              <w:pStyle w:val="Titre4"/>
            </w:pPr>
            <w:r>
              <w:t xml:space="preserve">TOTAL </w:t>
            </w:r>
          </w:p>
        </w:tc>
        <w:tc>
          <w:tcPr>
            <w:tcW w:w="1418" w:type="dxa"/>
            <w:tcBorders>
              <w:top w:val="nil"/>
              <w:left w:val="single" w:sz="6" w:space="0" w:color="auto"/>
              <w:bottom w:val="single" w:sz="6" w:space="0" w:color="auto"/>
              <w:right w:val="single" w:sz="6" w:space="0" w:color="auto"/>
            </w:tcBorders>
          </w:tcPr>
          <w:p w:rsidR="00672715" w:rsidRDefault="00672715">
            <w:pPr>
              <w:numPr>
                <w:ilvl w:val="12"/>
                <w:numId w:val="0"/>
              </w:numPr>
              <w:jc w:val="center"/>
            </w:pPr>
          </w:p>
        </w:tc>
      </w:tr>
    </w:tbl>
    <w:p w:rsidR="00672715" w:rsidRDefault="00672715">
      <w:pPr>
        <w:pStyle w:val="Corpsdetexte2"/>
        <w:numPr>
          <w:ilvl w:val="12"/>
          <w:numId w:val="0"/>
        </w:numPr>
        <w:tabs>
          <w:tab w:val="left" w:pos="6804"/>
        </w:tabs>
        <w:ind w:left="426" w:hanging="426"/>
        <w:rPr>
          <w:b/>
          <w:bCs/>
          <w:sz w:val="20"/>
          <w:szCs w:val="20"/>
        </w:rPr>
      </w:pPr>
    </w:p>
    <w:p w:rsidR="00672715" w:rsidRDefault="00694096">
      <w:pPr>
        <w:jc w:val="both"/>
      </w:pPr>
      <w:r>
        <w:br w:type="page"/>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 xml:space="preserve">FORMULAIRE DE DEPOT DE PROJET </w:t>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0"/>
        <w:rPr>
          <w:b/>
          <w:bCs/>
        </w:rPr>
      </w:pPr>
      <w:r>
        <w:rPr>
          <w:b/>
          <w:bCs/>
        </w:rPr>
        <w:t>FONDS D’AIDE A LA CREATION RADIOPHONIQUE</w:t>
      </w:r>
    </w:p>
    <w:p w:rsidR="00672715" w:rsidRDefault="00694096">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jc w:val="center"/>
        <w:rPr>
          <w:b/>
          <w:bCs/>
        </w:rPr>
      </w:pPr>
      <w:r>
        <w:rPr>
          <w:b/>
          <w:bCs/>
        </w:rPr>
        <w:t>FICHE 4</w:t>
      </w:r>
    </w:p>
    <w:p w:rsidR="00672715" w:rsidRDefault="00672715">
      <w:pPr>
        <w:numPr>
          <w:ilvl w:val="12"/>
          <w:numId w:val="0"/>
        </w:numPr>
        <w:jc w:val="both"/>
      </w:pPr>
    </w:p>
    <w:p w:rsidR="00672715" w:rsidRDefault="00694096">
      <w:pPr>
        <w:numPr>
          <w:ilvl w:val="12"/>
          <w:numId w:val="0"/>
        </w:numPr>
        <w:jc w:val="center"/>
        <w:outlineLvl w:val="0"/>
      </w:pPr>
      <w:r>
        <w:rPr>
          <w:b/>
          <w:bCs/>
          <w:u w:val="single"/>
        </w:rPr>
        <w:t>DIFFUSION</w:t>
      </w:r>
    </w:p>
    <w:p w:rsidR="00672715" w:rsidRDefault="00672715">
      <w:pPr>
        <w:numPr>
          <w:ilvl w:val="12"/>
          <w:numId w:val="0"/>
        </w:numPr>
        <w:jc w:val="both"/>
      </w:pPr>
    </w:p>
    <w:p w:rsidR="00672715" w:rsidRDefault="00672715">
      <w:pPr>
        <w:numPr>
          <w:ilvl w:val="12"/>
          <w:numId w:val="0"/>
        </w:numPr>
        <w:jc w:val="both"/>
      </w:pPr>
    </w:p>
    <w:p w:rsidR="00672715" w:rsidRDefault="00694096">
      <w:pPr>
        <w:pStyle w:val="Titre1"/>
      </w:pPr>
      <w:r>
        <w:t xml:space="preserve">PREMIER DIFFUSEUR </w:t>
      </w:r>
    </w:p>
    <w:p w:rsidR="00672715" w:rsidRDefault="00672715">
      <w:pPr>
        <w:numPr>
          <w:ilvl w:val="12"/>
          <w:numId w:val="0"/>
        </w:numPr>
        <w:jc w:val="both"/>
      </w:pPr>
    </w:p>
    <w:p w:rsidR="00672715" w:rsidRDefault="00672715">
      <w:pPr>
        <w:pBdr>
          <w:top w:val="single" w:sz="6" w:space="1" w:color="auto"/>
          <w:left w:val="single" w:sz="6" w:space="1" w:color="auto"/>
          <w:bottom w:val="single" w:sz="6" w:space="1" w:color="auto"/>
          <w:right w:val="single" w:sz="6" w:space="1" w:color="auto"/>
        </w:pBdr>
        <w:tabs>
          <w:tab w:val="left" w:pos="2268"/>
          <w:tab w:val="right" w:pos="8505"/>
        </w:tabs>
        <w:jc w:val="both"/>
      </w:pPr>
    </w:p>
    <w:p w:rsidR="00672715" w:rsidRDefault="00694096">
      <w:pPr>
        <w:pBdr>
          <w:top w:val="single" w:sz="6" w:space="1" w:color="auto"/>
          <w:left w:val="single" w:sz="6" w:space="1" w:color="auto"/>
          <w:bottom w:val="single" w:sz="6" w:space="1" w:color="auto"/>
          <w:right w:val="single" w:sz="6" w:space="1" w:color="auto"/>
        </w:pBdr>
        <w:tabs>
          <w:tab w:val="left" w:pos="2268"/>
          <w:tab w:val="right" w:leader="dot" w:pos="8931"/>
        </w:tabs>
        <w:jc w:val="both"/>
      </w:pPr>
      <w:r>
        <w:t>Nom de la radio privée :</w:t>
      </w:r>
      <w:r>
        <w:tab/>
      </w:r>
      <w:r>
        <w:tab/>
      </w:r>
    </w:p>
    <w:p w:rsidR="00672715" w:rsidRDefault="00672715">
      <w:pPr>
        <w:pBdr>
          <w:top w:val="single" w:sz="6" w:space="1" w:color="auto"/>
          <w:left w:val="single" w:sz="6" w:space="1" w:color="auto"/>
          <w:bottom w:val="single" w:sz="6" w:space="1" w:color="auto"/>
          <w:right w:val="single" w:sz="6" w:space="1" w:color="auto"/>
        </w:pBdr>
        <w:tabs>
          <w:tab w:val="left" w:pos="2268"/>
          <w:tab w:val="right" w:leader="dot" w:pos="8931"/>
        </w:tabs>
        <w:jc w:val="both"/>
      </w:pPr>
    </w:p>
    <w:p w:rsidR="00672715" w:rsidRDefault="00694096">
      <w:pPr>
        <w:pBdr>
          <w:top w:val="single" w:sz="6" w:space="1" w:color="auto"/>
          <w:left w:val="single" w:sz="6" w:space="1" w:color="auto"/>
          <w:bottom w:val="single" w:sz="6" w:space="1" w:color="auto"/>
          <w:right w:val="single" w:sz="6" w:space="1" w:color="auto"/>
        </w:pBdr>
        <w:tabs>
          <w:tab w:val="left" w:pos="2268"/>
          <w:tab w:val="right" w:leader="dot" w:pos="8931"/>
        </w:tabs>
        <w:jc w:val="both"/>
      </w:pPr>
      <w:r>
        <w:t>Personne à contacter :</w:t>
      </w:r>
      <w:r>
        <w:tab/>
      </w:r>
      <w:r>
        <w:tab/>
      </w:r>
    </w:p>
    <w:p w:rsidR="00672715" w:rsidRDefault="00672715">
      <w:pPr>
        <w:pBdr>
          <w:top w:val="single" w:sz="6" w:space="1" w:color="auto"/>
          <w:left w:val="single" w:sz="6" w:space="1" w:color="auto"/>
          <w:bottom w:val="single" w:sz="6" w:space="1" w:color="auto"/>
          <w:right w:val="single" w:sz="6" w:space="1" w:color="auto"/>
        </w:pBdr>
        <w:tabs>
          <w:tab w:val="left" w:pos="2268"/>
          <w:tab w:val="right" w:pos="8505"/>
        </w:tabs>
        <w:jc w:val="both"/>
      </w:pPr>
    </w:p>
    <w:p w:rsidR="00672715" w:rsidRDefault="00672715">
      <w:pPr>
        <w:jc w:val="both"/>
      </w:pPr>
    </w:p>
    <w:p w:rsidR="00672715" w:rsidRDefault="00672715">
      <w:pPr>
        <w:pBdr>
          <w:top w:val="single" w:sz="6" w:space="1" w:color="auto"/>
          <w:left w:val="single" w:sz="6" w:space="1" w:color="auto"/>
          <w:bottom w:val="single" w:sz="6" w:space="1" w:color="auto"/>
          <w:right w:val="single" w:sz="6" w:space="1" w:color="auto"/>
        </w:pBdr>
        <w:jc w:val="both"/>
        <w:rPr>
          <w:b/>
          <w:bCs/>
        </w:rPr>
      </w:pPr>
    </w:p>
    <w:p w:rsidR="00672715" w:rsidRDefault="00672715">
      <w:pPr>
        <w:pBdr>
          <w:top w:val="single" w:sz="6" w:space="1" w:color="auto"/>
          <w:left w:val="single" w:sz="6" w:space="1" w:color="auto"/>
          <w:bottom w:val="single" w:sz="6" w:space="1" w:color="auto"/>
          <w:right w:val="single" w:sz="6" w:space="1" w:color="auto"/>
        </w:pBdr>
        <w:ind w:left="284" w:hanging="284"/>
        <w:jc w:val="both"/>
      </w:pP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outlineLvl w:val="0"/>
      </w:pPr>
      <w:r>
        <w:rPr>
          <w:b/>
          <w:bCs/>
          <w:sz w:val="22"/>
          <w:szCs w:val="22"/>
        </w:rPr>
        <w:t>Raison du choix (</w:t>
      </w:r>
      <w:r>
        <w:rPr>
          <w:sz w:val="22"/>
          <w:szCs w:val="22"/>
        </w:rPr>
        <w:t>lien avec le projet,</w:t>
      </w:r>
      <w:r>
        <w:rPr>
          <w:b/>
          <w:bCs/>
          <w:sz w:val="22"/>
          <w:szCs w:val="22"/>
        </w:rPr>
        <w:t xml:space="preserve"> </w:t>
      </w:r>
      <w:r>
        <w:rPr>
          <w:sz w:val="22"/>
          <w:szCs w:val="22"/>
        </w:rPr>
        <w:t>spécificités locales, culturelles,…)</w:t>
      </w:r>
      <w:r>
        <w:tab/>
      </w:r>
    </w:p>
    <w:p w:rsidR="00672715" w:rsidRDefault="00672715">
      <w:pPr>
        <w:pBdr>
          <w:top w:val="single" w:sz="6" w:space="1" w:color="auto"/>
          <w:left w:val="single" w:sz="6" w:space="1" w:color="auto"/>
          <w:bottom w:val="single" w:sz="6" w:space="1" w:color="auto"/>
          <w:right w:val="single" w:sz="6" w:space="1" w:color="auto"/>
        </w:pBdr>
        <w:tabs>
          <w:tab w:val="right" w:leader="dot" w:pos="8931"/>
        </w:tabs>
        <w:jc w:val="both"/>
      </w:pPr>
    </w:p>
    <w:p w:rsidR="00672715" w:rsidRDefault="00694096">
      <w:pPr>
        <w:numPr>
          <w:ilvl w:val="12"/>
          <w:numId w:val="0"/>
        </w:numPr>
        <w:jc w:val="both"/>
      </w:pPr>
      <w:r>
        <w:tab/>
      </w:r>
    </w:p>
    <w:p w:rsidR="00672715" w:rsidRDefault="00672715">
      <w:pPr>
        <w:pBdr>
          <w:top w:val="single" w:sz="6" w:space="1" w:color="auto"/>
          <w:left w:val="single" w:sz="6" w:space="1" w:color="auto"/>
          <w:bottom w:val="single" w:sz="6" w:space="1" w:color="auto"/>
          <w:right w:val="single" w:sz="6" w:space="1" w:color="auto"/>
        </w:pBdr>
        <w:ind w:left="284" w:hanging="284"/>
        <w:jc w:val="both"/>
      </w:pP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outlineLvl w:val="0"/>
        <w:rPr>
          <w:b/>
          <w:bCs/>
        </w:rPr>
      </w:pPr>
      <w:r>
        <w:rPr>
          <w:b/>
          <w:bCs/>
        </w:rPr>
        <w:t>Dates et heures de diffusion prévues :</w:t>
      </w:r>
      <w:r>
        <w:rPr>
          <w:b/>
          <w:bCs/>
        </w:rPr>
        <w:tab/>
      </w:r>
    </w:p>
    <w:p w:rsidR="00672715" w:rsidRDefault="00694096">
      <w:pPr>
        <w:pBdr>
          <w:top w:val="single" w:sz="6" w:space="1" w:color="auto"/>
          <w:left w:val="single" w:sz="6" w:space="1" w:color="auto"/>
          <w:bottom w:val="single" w:sz="6" w:space="1" w:color="auto"/>
          <w:right w:val="single" w:sz="6" w:space="1" w:color="auto"/>
        </w:pBdr>
        <w:tabs>
          <w:tab w:val="right" w:leader="dot" w:pos="8931"/>
        </w:tabs>
        <w:jc w:val="both"/>
        <w:rPr>
          <w:b/>
          <w:bCs/>
        </w:rPr>
      </w:pPr>
      <w:r>
        <w:rPr>
          <w:b/>
          <w:bCs/>
        </w:rPr>
        <w:t>Joindre l’accord écrit de la radio</w:t>
      </w:r>
      <w:r>
        <w:t xml:space="preserve"> </w:t>
      </w:r>
      <w:r>
        <w:rPr>
          <w:b/>
          <w:bCs/>
        </w:rPr>
        <w:t>par laquelle celle-ci s'engage à diffuser le projet ;</w:t>
      </w:r>
    </w:p>
    <w:p w:rsidR="00672715" w:rsidRDefault="00672715">
      <w:pPr>
        <w:pBdr>
          <w:top w:val="single" w:sz="6" w:space="1" w:color="auto"/>
          <w:left w:val="single" w:sz="6" w:space="1" w:color="auto"/>
          <w:bottom w:val="single" w:sz="6" w:space="1" w:color="auto"/>
          <w:right w:val="single" w:sz="6" w:space="1" w:color="auto"/>
        </w:pBdr>
        <w:tabs>
          <w:tab w:val="right" w:leader="dot" w:pos="8931"/>
        </w:tabs>
        <w:jc w:val="both"/>
      </w:pPr>
    </w:p>
    <w:p w:rsidR="00672715" w:rsidRDefault="00672715">
      <w:pPr>
        <w:ind w:left="567"/>
        <w:jc w:val="both"/>
      </w:pPr>
    </w:p>
    <w:p w:rsidR="00672715" w:rsidRDefault="00672715">
      <w:pPr>
        <w:ind w:left="567"/>
        <w:jc w:val="both"/>
      </w:pPr>
    </w:p>
    <w:p w:rsidR="00672715" w:rsidRDefault="00694096">
      <w:pPr>
        <w:pBdr>
          <w:top w:val="single" w:sz="6" w:space="1" w:color="auto"/>
          <w:left w:val="single" w:sz="6" w:space="1" w:color="auto"/>
          <w:bottom w:val="single" w:sz="6" w:space="1" w:color="auto"/>
          <w:right w:val="single" w:sz="6" w:space="1" w:color="auto"/>
        </w:pBdr>
        <w:jc w:val="both"/>
      </w:pPr>
      <w:r>
        <w:t>POUR TOUT DIFFUSEUR SUPPLEMENTAIRE, INDIQUER LA MÊME INFORMATION QUE CELLE DEMANDEE POUR LE PREMIER DIFFUSEUR</w:t>
      </w:r>
    </w:p>
    <w:p w:rsidR="00672715" w:rsidRDefault="00672715">
      <w:pPr>
        <w:jc w:val="both"/>
      </w:pPr>
    </w:p>
    <w:p w:rsidR="00672715" w:rsidRDefault="00672715">
      <w:pPr>
        <w:pBdr>
          <w:top w:val="single" w:sz="6" w:space="1" w:color="auto"/>
          <w:left w:val="single" w:sz="6" w:space="1" w:color="auto"/>
          <w:bottom w:val="single" w:sz="6" w:space="1" w:color="auto"/>
          <w:right w:val="single" w:sz="6" w:space="1" w:color="auto"/>
        </w:pBdr>
        <w:jc w:val="both"/>
      </w:pPr>
    </w:p>
    <w:p w:rsidR="00672715" w:rsidRDefault="00694096">
      <w:pPr>
        <w:pBdr>
          <w:top w:val="single" w:sz="6" w:space="1" w:color="auto"/>
          <w:left w:val="single" w:sz="6" w:space="1" w:color="auto"/>
          <w:bottom w:val="single" w:sz="6" w:space="1" w:color="auto"/>
          <w:right w:val="single" w:sz="6" w:space="1" w:color="auto"/>
        </w:pBdr>
        <w:jc w:val="both"/>
        <w:outlineLvl w:val="0"/>
      </w:pPr>
      <w:r>
        <w:rPr>
          <w:b/>
          <w:bCs/>
        </w:rPr>
        <w:t>Adresse (si hors Fédération Wallonie-Bruxelles)</w:t>
      </w:r>
    </w:p>
    <w:p w:rsidR="00672715" w:rsidRDefault="00672715">
      <w:pPr>
        <w:pBdr>
          <w:top w:val="single" w:sz="6" w:space="1" w:color="auto"/>
          <w:left w:val="single" w:sz="6" w:space="1" w:color="auto"/>
          <w:bottom w:val="single" w:sz="6" w:space="1" w:color="auto"/>
          <w:right w:val="single" w:sz="6" w:space="1" w:color="auto"/>
        </w:pBdr>
        <w:jc w:val="both"/>
      </w:pPr>
    </w:p>
    <w:p w:rsidR="00672715" w:rsidRDefault="00694096">
      <w:pPr>
        <w:pBdr>
          <w:top w:val="single" w:sz="6" w:space="1" w:color="auto"/>
          <w:left w:val="single" w:sz="6" w:space="1" w:color="auto"/>
          <w:bottom w:val="single" w:sz="6" w:space="1" w:color="auto"/>
          <w:right w:val="single" w:sz="6" w:space="1" w:color="auto"/>
        </w:pBdr>
        <w:tabs>
          <w:tab w:val="left" w:pos="1418"/>
          <w:tab w:val="right" w:leader="dot" w:pos="4536"/>
          <w:tab w:val="left" w:pos="5103"/>
          <w:tab w:val="left" w:pos="5954"/>
          <w:tab w:val="right" w:leader="dot" w:pos="8931"/>
        </w:tabs>
        <w:jc w:val="both"/>
      </w:pPr>
      <w:r>
        <w:t>Rue :</w:t>
      </w:r>
      <w:r>
        <w:tab/>
      </w:r>
      <w:r>
        <w:tab/>
      </w:r>
      <w:r>
        <w:tab/>
        <w:t>Tél :</w:t>
      </w:r>
      <w:r>
        <w:tab/>
      </w:r>
      <w:r>
        <w:tab/>
      </w:r>
    </w:p>
    <w:p w:rsidR="00672715" w:rsidRDefault="00694096">
      <w:pPr>
        <w:pBdr>
          <w:top w:val="single" w:sz="6" w:space="1" w:color="auto"/>
          <w:left w:val="single" w:sz="6" w:space="1" w:color="auto"/>
          <w:bottom w:val="single" w:sz="6" w:space="1" w:color="auto"/>
          <w:right w:val="single" w:sz="6" w:space="1" w:color="auto"/>
        </w:pBdr>
        <w:tabs>
          <w:tab w:val="left" w:pos="1418"/>
          <w:tab w:val="right" w:leader="dot" w:pos="4536"/>
          <w:tab w:val="left" w:pos="5103"/>
          <w:tab w:val="left" w:pos="5954"/>
          <w:tab w:val="right" w:leader="dot" w:pos="8931"/>
        </w:tabs>
        <w:jc w:val="both"/>
      </w:pPr>
      <w:r>
        <w:t>Code postal :</w:t>
      </w:r>
      <w:r>
        <w:tab/>
      </w:r>
      <w:r>
        <w:tab/>
      </w:r>
      <w:r>
        <w:tab/>
        <w:t>Fax :</w:t>
      </w:r>
      <w:r>
        <w:tab/>
      </w:r>
      <w:r>
        <w:tab/>
      </w:r>
    </w:p>
    <w:p w:rsidR="00672715" w:rsidRDefault="00694096">
      <w:pPr>
        <w:pBdr>
          <w:top w:val="single" w:sz="6" w:space="1" w:color="auto"/>
          <w:left w:val="single" w:sz="6" w:space="1" w:color="auto"/>
          <w:bottom w:val="single" w:sz="6" w:space="1" w:color="auto"/>
          <w:right w:val="single" w:sz="6" w:space="1" w:color="auto"/>
        </w:pBdr>
        <w:tabs>
          <w:tab w:val="left" w:pos="1418"/>
          <w:tab w:val="right" w:leader="dot" w:pos="4536"/>
          <w:tab w:val="left" w:pos="5103"/>
          <w:tab w:val="left" w:pos="5954"/>
          <w:tab w:val="right" w:leader="dot" w:pos="8931"/>
        </w:tabs>
        <w:jc w:val="both"/>
      </w:pPr>
      <w:r>
        <w:t>Ville :</w:t>
      </w:r>
      <w:r>
        <w:tab/>
      </w:r>
      <w:r>
        <w:tab/>
      </w:r>
      <w:r>
        <w:tab/>
        <w:t>E-mail :</w:t>
      </w:r>
      <w:r>
        <w:tab/>
      </w:r>
      <w:r>
        <w:tab/>
      </w:r>
    </w:p>
    <w:p w:rsidR="00672715" w:rsidRDefault="00672715">
      <w:pPr>
        <w:pBdr>
          <w:top w:val="single" w:sz="6" w:space="1" w:color="auto"/>
          <w:left w:val="single" w:sz="6" w:space="1" w:color="auto"/>
          <w:bottom w:val="single" w:sz="6" w:space="1" w:color="auto"/>
          <w:right w:val="single" w:sz="6" w:space="1" w:color="auto"/>
        </w:pBdr>
        <w:jc w:val="both"/>
      </w:pPr>
    </w:p>
    <w:p w:rsidR="00694096" w:rsidRDefault="00694096">
      <w:pPr>
        <w:jc w:val="both"/>
      </w:pPr>
    </w:p>
    <w:sectPr w:rsidR="00694096" w:rsidSect="00927B94">
      <w:footerReference w:type="default" r:id="rId8"/>
      <w:pgSz w:w="11907" w:h="16840" w:code="9"/>
      <w:pgMar w:top="1418" w:right="1418" w:bottom="1418" w:left="1418" w:header="709" w:footer="709" w:gutter="0"/>
      <w:paperSrc w:first="280" w:other="28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63" w:rsidRDefault="00A23F63">
      <w:r>
        <w:separator/>
      </w:r>
    </w:p>
  </w:endnote>
  <w:endnote w:type="continuationSeparator" w:id="0">
    <w:p w:rsidR="00A23F63" w:rsidRDefault="00A23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5" w:rsidRDefault="00927B94">
    <w:pPr>
      <w:pStyle w:val="Pieddepage"/>
      <w:pBdr>
        <w:top w:val="single" w:sz="4" w:space="1" w:color="auto"/>
      </w:pBdr>
      <w:jc w:val="right"/>
      <w:rPr>
        <w:rFonts w:ascii="Times New Roman" w:hAnsi="Times New Roman" w:cs="Times New Roman"/>
        <w:sz w:val="18"/>
        <w:szCs w:val="18"/>
      </w:rPr>
    </w:pPr>
    <w:r>
      <w:rPr>
        <w:rFonts w:ascii="Times New Roman" w:hAnsi="Times New Roman" w:cs="Times New Roman"/>
        <w:sz w:val="18"/>
        <w:szCs w:val="18"/>
      </w:rPr>
      <w:t>1</w:t>
    </w:r>
    <w:r w:rsidRPr="00927B94">
      <w:rPr>
        <w:rFonts w:ascii="Times New Roman" w:hAnsi="Times New Roman" w:cs="Times New Roman"/>
        <w:sz w:val="18"/>
        <w:szCs w:val="18"/>
        <w:vertAlign w:val="superscript"/>
      </w:rPr>
      <w:t>er</w:t>
    </w:r>
    <w:r>
      <w:rPr>
        <w:rFonts w:ascii="Times New Roman" w:hAnsi="Times New Roman" w:cs="Times New Roman"/>
        <w:sz w:val="18"/>
        <w:szCs w:val="18"/>
      </w:rPr>
      <w:t xml:space="preserve"> </w:t>
    </w:r>
    <w:r w:rsidR="00694096">
      <w:rPr>
        <w:rFonts w:ascii="Times New Roman" w:hAnsi="Times New Roman" w:cs="Times New Roman"/>
        <w:sz w:val="18"/>
        <w:szCs w:val="18"/>
      </w:rPr>
      <w:t>Appel à projet 201</w:t>
    </w:r>
    <w:r>
      <w:rPr>
        <w:rFonts w:ascii="Times New Roman" w:hAnsi="Times New Roman" w:cs="Times New Roman"/>
        <w:sz w:val="18"/>
        <w:szCs w:val="18"/>
      </w:rPr>
      <w:t>6</w:t>
    </w:r>
    <w:r w:rsidR="00694096">
      <w:rPr>
        <w:rFonts w:ascii="Times New Roman" w:hAnsi="Times New Roman" w:cs="Times New Roman"/>
        <w:sz w:val="18"/>
        <w:szCs w:val="18"/>
      </w:rPr>
      <w:t xml:space="preserve"> – page </w:t>
    </w:r>
    <w:r w:rsidR="00672715">
      <w:rPr>
        <w:rStyle w:val="Numrodepage"/>
        <w:rFonts w:ascii="Times New Roman" w:hAnsi="Times New Roman" w:cs="Times New Roman"/>
        <w:sz w:val="18"/>
        <w:szCs w:val="18"/>
      </w:rPr>
      <w:fldChar w:fldCharType="begin"/>
    </w:r>
    <w:r w:rsidR="00694096">
      <w:rPr>
        <w:rStyle w:val="Numrodepage"/>
        <w:rFonts w:ascii="Times New Roman" w:hAnsi="Times New Roman" w:cs="Times New Roman"/>
        <w:sz w:val="18"/>
        <w:szCs w:val="18"/>
      </w:rPr>
      <w:instrText xml:space="preserve"> PAGE </w:instrText>
    </w:r>
    <w:r w:rsidR="00672715">
      <w:rPr>
        <w:rStyle w:val="Numrodepage"/>
        <w:rFonts w:ascii="Times New Roman" w:hAnsi="Times New Roman" w:cs="Times New Roman"/>
        <w:sz w:val="18"/>
        <w:szCs w:val="18"/>
      </w:rPr>
      <w:fldChar w:fldCharType="separate"/>
    </w:r>
    <w:r>
      <w:rPr>
        <w:rStyle w:val="Numrodepage"/>
        <w:rFonts w:ascii="Times New Roman" w:hAnsi="Times New Roman" w:cs="Times New Roman"/>
        <w:noProof/>
        <w:sz w:val="18"/>
        <w:szCs w:val="18"/>
      </w:rPr>
      <w:t>6</w:t>
    </w:r>
    <w:r w:rsidR="00672715">
      <w:rPr>
        <w:rStyle w:val="Numrodepage"/>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63" w:rsidRDefault="00A23F63">
      <w:r>
        <w:separator/>
      </w:r>
    </w:p>
  </w:footnote>
  <w:footnote w:type="continuationSeparator" w:id="0">
    <w:p w:rsidR="00A23F63" w:rsidRDefault="00A23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42766"/>
    <w:multiLevelType w:val="singleLevel"/>
    <w:tmpl w:val="7D92AB72"/>
    <w:lvl w:ilvl="0">
      <w:start w:val="3"/>
      <w:numFmt w:val="bullet"/>
      <w:lvlText w:val="-"/>
      <w:lvlJc w:val="left"/>
      <w:pPr>
        <w:tabs>
          <w:tab w:val="num" w:pos="360"/>
        </w:tabs>
        <w:ind w:left="360" w:hanging="360"/>
      </w:pPr>
      <w:rPr>
        <w:rFonts w:hint="default"/>
      </w:rPr>
    </w:lvl>
  </w:abstractNum>
  <w:abstractNum w:abstractNumId="2">
    <w:nsid w:val="06065264"/>
    <w:multiLevelType w:val="multilevel"/>
    <w:tmpl w:val="2C867A8A"/>
    <w:lvl w:ilvl="0">
      <w:start w:val="3"/>
      <w:numFmt w:val="decimal"/>
      <w:lvlText w:val="%1."/>
      <w:lvlJc w:val="left"/>
      <w:pPr>
        <w:tabs>
          <w:tab w:val="num" w:pos="705"/>
        </w:tabs>
        <w:ind w:left="705" w:hanging="705"/>
      </w:pPr>
      <w:rPr>
        <w:rFonts w:hint="default"/>
        <w:b/>
        <w:bCs/>
        <w:i/>
        <w:iCs/>
      </w:rPr>
    </w:lvl>
    <w:lvl w:ilvl="1">
      <w:start w:val="5"/>
      <w:numFmt w:val="decimal"/>
      <w:lvlText w:val="%1.%2."/>
      <w:lvlJc w:val="left"/>
      <w:pPr>
        <w:tabs>
          <w:tab w:val="num" w:pos="705"/>
        </w:tabs>
        <w:ind w:left="705" w:hanging="705"/>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3">
    <w:nsid w:val="08DC1D7B"/>
    <w:multiLevelType w:val="singleLevel"/>
    <w:tmpl w:val="3D961356"/>
    <w:lvl w:ilvl="0">
      <w:start w:val="3"/>
      <w:numFmt w:val="bullet"/>
      <w:lvlText w:val="-"/>
      <w:lvlJc w:val="left"/>
      <w:pPr>
        <w:tabs>
          <w:tab w:val="num" w:pos="570"/>
        </w:tabs>
        <w:ind w:left="570" w:hanging="570"/>
      </w:pPr>
      <w:rPr>
        <w:rFonts w:hint="default"/>
      </w:rPr>
    </w:lvl>
  </w:abstractNum>
  <w:abstractNum w:abstractNumId="4">
    <w:nsid w:val="0D4D7399"/>
    <w:multiLevelType w:val="singleLevel"/>
    <w:tmpl w:val="040C0017"/>
    <w:lvl w:ilvl="0">
      <w:start w:val="1"/>
      <w:numFmt w:val="lowerLetter"/>
      <w:lvlText w:val="%1)"/>
      <w:lvlJc w:val="left"/>
      <w:pPr>
        <w:tabs>
          <w:tab w:val="num" w:pos="360"/>
        </w:tabs>
        <w:ind w:left="360" w:hanging="360"/>
      </w:pPr>
      <w:rPr>
        <w:rFonts w:hint="default"/>
      </w:rPr>
    </w:lvl>
  </w:abstractNum>
  <w:abstractNum w:abstractNumId="5">
    <w:nsid w:val="14AF3D69"/>
    <w:multiLevelType w:val="singleLevel"/>
    <w:tmpl w:val="040C000F"/>
    <w:lvl w:ilvl="0">
      <w:start w:val="1"/>
      <w:numFmt w:val="decimal"/>
      <w:lvlText w:val="%1."/>
      <w:lvlJc w:val="left"/>
      <w:pPr>
        <w:tabs>
          <w:tab w:val="num" w:pos="360"/>
        </w:tabs>
        <w:ind w:left="360" w:hanging="360"/>
      </w:pPr>
      <w:rPr>
        <w:rFonts w:hint="default"/>
      </w:rPr>
    </w:lvl>
  </w:abstractNum>
  <w:abstractNum w:abstractNumId="6">
    <w:nsid w:val="166A08E3"/>
    <w:multiLevelType w:val="multilevel"/>
    <w:tmpl w:val="631A5B70"/>
    <w:lvl w:ilvl="0">
      <w:start w:val="3"/>
      <w:numFmt w:val="decimal"/>
      <w:lvlText w:val="%1."/>
      <w:lvlJc w:val="left"/>
      <w:pPr>
        <w:tabs>
          <w:tab w:val="num" w:pos="705"/>
        </w:tabs>
        <w:ind w:left="705" w:hanging="705"/>
      </w:pPr>
      <w:rPr>
        <w:rFonts w:hint="default"/>
        <w:b/>
        <w:bCs/>
        <w:i/>
        <w:iCs/>
      </w:rPr>
    </w:lvl>
    <w:lvl w:ilvl="1">
      <w:start w:val="1"/>
      <w:numFmt w:val="decimal"/>
      <w:lvlText w:val="%1.%2."/>
      <w:lvlJc w:val="left"/>
      <w:pPr>
        <w:tabs>
          <w:tab w:val="num" w:pos="705"/>
        </w:tabs>
        <w:ind w:left="705" w:hanging="705"/>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7">
    <w:nsid w:val="17AD0074"/>
    <w:multiLevelType w:val="multilevel"/>
    <w:tmpl w:val="631A5B70"/>
    <w:lvl w:ilvl="0">
      <w:start w:val="3"/>
      <w:numFmt w:val="decimal"/>
      <w:lvlText w:val="%1."/>
      <w:lvlJc w:val="left"/>
      <w:pPr>
        <w:tabs>
          <w:tab w:val="num" w:pos="705"/>
        </w:tabs>
        <w:ind w:left="705" w:hanging="705"/>
      </w:pPr>
      <w:rPr>
        <w:rFonts w:hint="default"/>
        <w:b/>
        <w:bCs/>
        <w:i/>
        <w:iCs/>
      </w:rPr>
    </w:lvl>
    <w:lvl w:ilvl="1">
      <w:start w:val="1"/>
      <w:numFmt w:val="decimal"/>
      <w:lvlText w:val="%1.%2."/>
      <w:lvlJc w:val="left"/>
      <w:pPr>
        <w:tabs>
          <w:tab w:val="num" w:pos="705"/>
        </w:tabs>
        <w:ind w:left="705" w:hanging="705"/>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8">
    <w:nsid w:val="1FED071B"/>
    <w:multiLevelType w:val="multilevel"/>
    <w:tmpl w:val="9508E416"/>
    <w:lvl w:ilvl="0">
      <w:start w:val="3"/>
      <w:numFmt w:val="decimal"/>
      <w:lvlText w:val="%1"/>
      <w:lvlJc w:val="left"/>
      <w:pPr>
        <w:tabs>
          <w:tab w:val="num" w:pos="360"/>
        </w:tabs>
        <w:ind w:left="360" w:hanging="360"/>
      </w:pPr>
      <w:rPr>
        <w:rFonts w:hint="default"/>
        <w:b/>
        <w:bCs/>
        <w:i/>
        <w:iCs/>
      </w:rPr>
    </w:lvl>
    <w:lvl w:ilvl="1">
      <w:start w:val="2"/>
      <w:numFmt w:val="decimal"/>
      <w:lvlText w:val="%1.%2"/>
      <w:lvlJc w:val="left"/>
      <w:pPr>
        <w:tabs>
          <w:tab w:val="num" w:pos="360"/>
        </w:tabs>
        <w:ind w:left="360" w:hanging="36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9">
    <w:nsid w:val="21C945A0"/>
    <w:multiLevelType w:val="singleLevel"/>
    <w:tmpl w:val="AE628330"/>
    <w:lvl w:ilvl="0">
      <w:numFmt w:val="bullet"/>
      <w:lvlText w:val="-"/>
      <w:lvlJc w:val="left"/>
      <w:pPr>
        <w:tabs>
          <w:tab w:val="num" w:pos="360"/>
        </w:tabs>
        <w:ind w:left="360" w:hanging="360"/>
      </w:pPr>
      <w:rPr>
        <w:rFonts w:hint="default"/>
      </w:rPr>
    </w:lvl>
  </w:abstractNum>
  <w:abstractNum w:abstractNumId="10">
    <w:nsid w:val="25282716"/>
    <w:multiLevelType w:val="singleLevel"/>
    <w:tmpl w:val="4D263EFA"/>
    <w:lvl w:ilvl="0">
      <w:numFmt w:val="bullet"/>
      <w:lvlText w:val=""/>
      <w:lvlJc w:val="left"/>
      <w:pPr>
        <w:tabs>
          <w:tab w:val="num" w:pos="570"/>
        </w:tabs>
        <w:ind w:left="570" w:hanging="570"/>
      </w:pPr>
      <w:rPr>
        <w:rFonts w:ascii="Monotype Sorts" w:hAnsi="Monotype Sorts" w:cs="Monotype Sorts" w:hint="default"/>
        <w:sz w:val="32"/>
        <w:szCs w:val="32"/>
      </w:rPr>
    </w:lvl>
  </w:abstractNum>
  <w:abstractNum w:abstractNumId="11">
    <w:nsid w:val="26E6743A"/>
    <w:multiLevelType w:val="singleLevel"/>
    <w:tmpl w:val="5EDA3E2A"/>
    <w:lvl w:ilvl="0">
      <w:start w:val="1"/>
      <w:numFmt w:val="decimal"/>
      <w:lvlText w:val="%1."/>
      <w:lvlJc w:val="left"/>
      <w:pPr>
        <w:tabs>
          <w:tab w:val="num" w:pos="3"/>
        </w:tabs>
        <w:ind w:left="3" w:hanging="570"/>
      </w:pPr>
      <w:rPr>
        <w:rFonts w:hint="default"/>
      </w:rPr>
    </w:lvl>
  </w:abstractNum>
  <w:abstractNum w:abstractNumId="12">
    <w:nsid w:val="2D1C4018"/>
    <w:multiLevelType w:val="singleLevel"/>
    <w:tmpl w:val="040C000F"/>
    <w:lvl w:ilvl="0">
      <w:start w:val="1"/>
      <w:numFmt w:val="decimal"/>
      <w:lvlText w:val="%1."/>
      <w:lvlJc w:val="left"/>
      <w:pPr>
        <w:tabs>
          <w:tab w:val="num" w:pos="360"/>
        </w:tabs>
        <w:ind w:left="360" w:hanging="360"/>
      </w:pPr>
    </w:lvl>
  </w:abstractNum>
  <w:abstractNum w:abstractNumId="13">
    <w:nsid w:val="382767CD"/>
    <w:multiLevelType w:val="singleLevel"/>
    <w:tmpl w:val="A58EA23E"/>
    <w:lvl w:ilvl="0">
      <w:start w:val="4"/>
      <w:numFmt w:val="decimal"/>
      <w:lvlText w:val="%1."/>
      <w:lvlJc w:val="left"/>
      <w:pPr>
        <w:tabs>
          <w:tab w:val="num" w:pos="570"/>
        </w:tabs>
        <w:ind w:left="570" w:hanging="570"/>
      </w:pPr>
      <w:rPr>
        <w:rFonts w:hint="default"/>
      </w:rPr>
    </w:lvl>
  </w:abstractNum>
  <w:abstractNum w:abstractNumId="14">
    <w:nsid w:val="3C914FB5"/>
    <w:multiLevelType w:val="singleLevel"/>
    <w:tmpl w:val="2A2E989C"/>
    <w:lvl w:ilvl="0">
      <w:start w:val="2"/>
      <w:numFmt w:val="decimal"/>
      <w:lvlText w:val="%1."/>
      <w:lvlJc w:val="left"/>
      <w:pPr>
        <w:tabs>
          <w:tab w:val="num" w:pos="570"/>
        </w:tabs>
        <w:ind w:left="570" w:hanging="570"/>
      </w:pPr>
      <w:rPr>
        <w:rFonts w:hint="default"/>
      </w:rPr>
    </w:lvl>
  </w:abstractNum>
  <w:abstractNum w:abstractNumId="15">
    <w:nsid w:val="3DBB5DDE"/>
    <w:multiLevelType w:val="singleLevel"/>
    <w:tmpl w:val="EFDC4BC4"/>
    <w:lvl w:ilvl="0">
      <w:start w:val="2"/>
      <w:numFmt w:val="lowerLetter"/>
      <w:lvlText w:val="%1)"/>
      <w:lvlJc w:val="left"/>
      <w:pPr>
        <w:tabs>
          <w:tab w:val="num" w:pos="1137"/>
        </w:tabs>
        <w:ind w:left="1137" w:hanging="570"/>
      </w:pPr>
      <w:rPr>
        <w:rFonts w:hint="default"/>
      </w:rPr>
    </w:lvl>
  </w:abstractNum>
  <w:abstractNum w:abstractNumId="16">
    <w:nsid w:val="437A69E8"/>
    <w:multiLevelType w:val="singleLevel"/>
    <w:tmpl w:val="040C000F"/>
    <w:lvl w:ilvl="0">
      <w:start w:val="1"/>
      <w:numFmt w:val="decimal"/>
      <w:lvlText w:val="%1."/>
      <w:lvlJc w:val="left"/>
      <w:pPr>
        <w:tabs>
          <w:tab w:val="num" w:pos="360"/>
        </w:tabs>
        <w:ind w:left="360" w:hanging="360"/>
      </w:pPr>
    </w:lvl>
  </w:abstractNum>
  <w:abstractNum w:abstractNumId="17">
    <w:nsid w:val="48256AFD"/>
    <w:multiLevelType w:val="singleLevel"/>
    <w:tmpl w:val="96AE15FC"/>
    <w:lvl w:ilvl="0">
      <w:start w:val="3"/>
      <w:numFmt w:val="bullet"/>
      <w:lvlText w:val=""/>
      <w:lvlJc w:val="left"/>
      <w:pPr>
        <w:tabs>
          <w:tab w:val="num" w:pos="570"/>
        </w:tabs>
        <w:ind w:left="570" w:hanging="570"/>
      </w:pPr>
      <w:rPr>
        <w:rFonts w:ascii="Monotype Sorts" w:hAnsi="Monotype Sorts" w:cs="Monotype Sorts" w:hint="default"/>
        <w:sz w:val="32"/>
        <w:szCs w:val="32"/>
      </w:rPr>
    </w:lvl>
  </w:abstractNum>
  <w:abstractNum w:abstractNumId="18">
    <w:nsid w:val="5A3F7E6E"/>
    <w:multiLevelType w:val="hybridMultilevel"/>
    <w:tmpl w:val="3ED4C71C"/>
    <w:lvl w:ilvl="0" w:tplc="96AE15FC">
      <w:start w:val="3"/>
      <w:numFmt w:val="bullet"/>
      <w:lvlText w:val=""/>
      <w:lvlJc w:val="left"/>
      <w:pPr>
        <w:tabs>
          <w:tab w:val="num" w:pos="570"/>
        </w:tabs>
        <w:ind w:left="570" w:hanging="570"/>
      </w:pPr>
      <w:rPr>
        <w:rFonts w:ascii="Monotype Sorts" w:hAnsi="Monotype Sorts" w:cs="Monotype Sorts" w:hint="default"/>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BCA0E19"/>
    <w:multiLevelType w:val="singleLevel"/>
    <w:tmpl w:val="040C000F"/>
    <w:lvl w:ilvl="0">
      <w:start w:val="1"/>
      <w:numFmt w:val="decimal"/>
      <w:lvlText w:val="%1."/>
      <w:lvlJc w:val="left"/>
      <w:pPr>
        <w:tabs>
          <w:tab w:val="num" w:pos="360"/>
        </w:tabs>
        <w:ind w:left="360" w:hanging="360"/>
      </w:pPr>
    </w:lvl>
  </w:abstractNum>
  <w:abstractNum w:abstractNumId="20">
    <w:nsid w:val="5C987385"/>
    <w:multiLevelType w:val="singleLevel"/>
    <w:tmpl w:val="040C0017"/>
    <w:lvl w:ilvl="0">
      <w:start w:val="1"/>
      <w:numFmt w:val="lowerLetter"/>
      <w:lvlText w:val="%1)"/>
      <w:lvlJc w:val="left"/>
      <w:pPr>
        <w:tabs>
          <w:tab w:val="num" w:pos="360"/>
        </w:tabs>
        <w:ind w:left="360" w:hanging="360"/>
      </w:pPr>
      <w:rPr>
        <w:rFonts w:hint="default"/>
      </w:rPr>
    </w:lvl>
  </w:abstractNum>
  <w:abstractNum w:abstractNumId="21">
    <w:nsid w:val="6C4A195D"/>
    <w:multiLevelType w:val="multilevel"/>
    <w:tmpl w:val="631A5B70"/>
    <w:lvl w:ilvl="0">
      <w:start w:val="3"/>
      <w:numFmt w:val="decimal"/>
      <w:lvlText w:val="%1."/>
      <w:lvlJc w:val="left"/>
      <w:pPr>
        <w:tabs>
          <w:tab w:val="num" w:pos="705"/>
        </w:tabs>
        <w:ind w:left="705" w:hanging="705"/>
      </w:pPr>
      <w:rPr>
        <w:rFonts w:hint="default"/>
        <w:b/>
        <w:bCs/>
        <w:i/>
        <w:iCs/>
      </w:rPr>
    </w:lvl>
    <w:lvl w:ilvl="1">
      <w:start w:val="1"/>
      <w:numFmt w:val="decimal"/>
      <w:lvlText w:val="%1.%2."/>
      <w:lvlJc w:val="left"/>
      <w:pPr>
        <w:tabs>
          <w:tab w:val="num" w:pos="705"/>
        </w:tabs>
        <w:ind w:left="705" w:hanging="705"/>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22">
    <w:nsid w:val="6FC35AF9"/>
    <w:multiLevelType w:val="multilevel"/>
    <w:tmpl w:val="BA6EBB1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685469"/>
    <w:multiLevelType w:val="singleLevel"/>
    <w:tmpl w:val="15E2C0E0"/>
    <w:lvl w:ilvl="0">
      <w:start w:val="1"/>
      <w:numFmt w:val="bullet"/>
      <w:lvlText w:val=""/>
      <w:lvlJc w:val="left"/>
      <w:pPr>
        <w:tabs>
          <w:tab w:val="num" w:pos="907"/>
        </w:tabs>
        <w:ind w:left="907" w:hanging="397"/>
      </w:pPr>
      <w:rPr>
        <w:rFonts w:ascii="Symbol" w:hAnsi="Symbol" w:cs="Symbol" w:hint="default"/>
      </w:rPr>
    </w:lvl>
  </w:abstractNum>
  <w:abstractNum w:abstractNumId="24">
    <w:nsid w:val="79446B6A"/>
    <w:multiLevelType w:val="singleLevel"/>
    <w:tmpl w:val="A58EA23E"/>
    <w:lvl w:ilvl="0">
      <w:start w:val="3"/>
      <w:numFmt w:val="decimal"/>
      <w:lvlText w:val="%1."/>
      <w:lvlJc w:val="left"/>
      <w:pPr>
        <w:tabs>
          <w:tab w:val="num" w:pos="570"/>
        </w:tabs>
        <w:ind w:left="570" w:hanging="570"/>
      </w:pPr>
      <w:rPr>
        <w:rFonts w:hint="default"/>
      </w:rPr>
    </w:lvl>
  </w:abstractNum>
  <w:abstractNum w:abstractNumId="25">
    <w:nsid w:val="7F0C40ED"/>
    <w:multiLevelType w:val="singleLevel"/>
    <w:tmpl w:val="040C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6"/>
  </w:num>
  <w:num w:numId="3">
    <w:abstractNumId w:val="15"/>
  </w:num>
  <w:num w:numId="4">
    <w:abstractNumId w:val="3"/>
  </w:num>
  <w:num w:numId="5">
    <w:abstractNumId w:val="10"/>
  </w:num>
  <w:num w:numId="6">
    <w:abstractNumId w:val="13"/>
  </w:num>
  <w:num w:numId="7">
    <w:abstractNumId w:val="24"/>
  </w:num>
  <w:num w:numId="8">
    <w:abstractNumId w:val="14"/>
  </w:num>
  <w:num w:numId="9">
    <w:abstractNumId w:val="1"/>
  </w:num>
  <w:num w:numId="10">
    <w:abstractNumId w:val="21"/>
  </w:num>
  <w:num w:numId="11">
    <w:abstractNumId w:val="11"/>
  </w:num>
  <w:num w:numId="12">
    <w:abstractNumId w:val="2"/>
  </w:num>
  <w:num w:numId="13">
    <w:abstractNumId w:val="17"/>
  </w:num>
  <w:num w:numId="14">
    <w:abstractNumId w:val="19"/>
  </w:num>
  <w:num w:numId="15">
    <w:abstractNumId w:val="7"/>
  </w:num>
  <w:num w:numId="16">
    <w:abstractNumId w:val="6"/>
  </w:num>
  <w:num w:numId="17">
    <w:abstractNumId w:val="8"/>
  </w:num>
  <w:num w:numId="18">
    <w:abstractNumId w:val="22"/>
  </w:num>
  <w:num w:numId="19">
    <w:abstractNumId w:val="20"/>
  </w:num>
  <w:num w:numId="20">
    <w:abstractNumId w:val="25"/>
  </w:num>
  <w:num w:numId="21">
    <w:abstractNumId w:val="23"/>
  </w:num>
  <w:num w:numId="22">
    <w:abstractNumId w:val="4"/>
  </w:num>
  <w:num w:numId="23">
    <w:abstractNumId w:val="5"/>
  </w:num>
  <w:num w:numId="24">
    <w:abstractNumId w:val="9"/>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intFractionalCharacterWidth/>
  <w:embedSystemFonts/>
  <w:proofState w:spelling="clean" w:grammar="clean"/>
  <w:stylePaneFormatFilter w:val="3F01"/>
  <w:revisionView w:markup="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6ABB"/>
    <w:rsid w:val="001013A1"/>
    <w:rsid w:val="00296ABB"/>
    <w:rsid w:val="00306801"/>
    <w:rsid w:val="003B2DF1"/>
    <w:rsid w:val="003C4BFD"/>
    <w:rsid w:val="003D0AD4"/>
    <w:rsid w:val="00403770"/>
    <w:rsid w:val="004A1C01"/>
    <w:rsid w:val="00630EA0"/>
    <w:rsid w:val="00656CFE"/>
    <w:rsid w:val="0066031D"/>
    <w:rsid w:val="00672715"/>
    <w:rsid w:val="00694096"/>
    <w:rsid w:val="00841CEF"/>
    <w:rsid w:val="008B5BEA"/>
    <w:rsid w:val="00927B94"/>
    <w:rsid w:val="009A01D5"/>
    <w:rsid w:val="009D7A7E"/>
    <w:rsid w:val="00A16723"/>
    <w:rsid w:val="00A23F63"/>
    <w:rsid w:val="00C504E0"/>
    <w:rsid w:val="00CC71C2"/>
    <w:rsid w:val="00D00E12"/>
    <w:rsid w:val="00DE18C7"/>
    <w:rsid w:val="00E41DCA"/>
    <w:rsid w:val="00F2627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715"/>
    <w:pPr>
      <w:autoSpaceDE w:val="0"/>
      <w:autoSpaceDN w:val="0"/>
    </w:pPr>
    <w:rPr>
      <w:sz w:val="24"/>
      <w:szCs w:val="24"/>
      <w:lang w:val="fr-FR" w:eastAsia="fr-FR"/>
    </w:rPr>
  </w:style>
  <w:style w:type="paragraph" w:styleId="Titre1">
    <w:name w:val="heading 1"/>
    <w:basedOn w:val="Normal"/>
    <w:next w:val="Normal"/>
    <w:qFormat/>
    <w:rsid w:val="00672715"/>
    <w:pPr>
      <w:keepNext/>
      <w:numPr>
        <w:ilvl w:val="12"/>
      </w:numPr>
      <w:jc w:val="both"/>
      <w:outlineLvl w:val="0"/>
    </w:pPr>
    <w:rPr>
      <w:b/>
      <w:bCs/>
    </w:rPr>
  </w:style>
  <w:style w:type="paragraph" w:styleId="Titre2">
    <w:name w:val="heading 2"/>
    <w:basedOn w:val="Normal"/>
    <w:next w:val="Normal"/>
    <w:qFormat/>
    <w:rsid w:val="00672715"/>
    <w:pPr>
      <w:keepNext/>
      <w:outlineLvl w:val="1"/>
    </w:pPr>
    <w:rPr>
      <w:b/>
      <w:bCs/>
      <w:sz w:val="20"/>
      <w:szCs w:val="20"/>
    </w:rPr>
  </w:style>
  <w:style w:type="paragraph" w:styleId="Titre3">
    <w:name w:val="heading 3"/>
    <w:basedOn w:val="Normal"/>
    <w:next w:val="Normal"/>
    <w:qFormat/>
    <w:rsid w:val="00672715"/>
    <w:pPr>
      <w:keepNext/>
      <w:spacing w:before="240" w:after="60"/>
      <w:jc w:val="both"/>
      <w:outlineLvl w:val="2"/>
    </w:pPr>
    <w:rPr>
      <w:rFonts w:ascii="Arial" w:hAnsi="Arial" w:cs="Arial"/>
    </w:rPr>
  </w:style>
  <w:style w:type="paragraph" w:styleId="Titre4">
    <w:name w:val="heading 4"/>
    <w:basedOn w:val="Normal"/>
    <w:next w:val="Normal"/>
    <w:qFormat/>
    <w:rsid w:val="00672715"/>
    <w:pPr>
      <w:keepNext/>
      <w:numPr>
        <w:ilvl w:val="12"/>
      </w:numPr>
      <w:spacing w:before="100" w:after="100"/>
      <w:jc w:val="right"/>
      <w:outlineLvl w:val="3"/>
    </w:pPr>
    <w:rPr>
      <w:b/>
      <w:bCs/>
    </w:rPr>
  </w:style>
  <w:style w:type="paragraph" w:styleId="Titre5">
    <w:name w:val="heading 5"/>
    <w:basedOn w:val="Normal"/>
    <w:next w:val="Normal"/>
    <w:qFormat/>
    <w:rsid w:val="00672715"/>
    <w:pPr>
      <w:keepNext/>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4"/>
    </w:pPr>
    <w:rPr>
      <w:b/>
      <w:bCs/>
    </w:rPr>
  </w:style>
  <w:style w:type="paragraph" w:styleId="Titre6">
    <w:name w:val="heading 6"/>
    <w:basedOn w:val="Normal"/>
    <w:next w:val="Normal"/>
    <w:qFormat/>
    <w:rsid w:val="00672715"/>
    <w:pPr>
      <w:keepNext/>
      <w:jc w:val="both"/>
      <w:outlineLvl w:val="5"/>
    </w:pPr>
    <w:rPr>
      <w:u w:val="single"/>
    </w:rPr>
  </w:style>
  <w:style w:type="paragraph" w:styleId="Titre7">
    <w:name w:val="heading 7"/>
    <w:basedOn w:val="Normal"/>
    <w:next w:val="Normal"/>
    <w:qFormat/>
    <w:rsid w:val="00672715"/>
    <w:pPr>
      <w:keepNext/>
      <w:numPr>
        <w:ilvl w:val="12"/>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rsid w:val="00672715"/>
    <w:pPr>
      <w:keepLines/>
      <w:spacing w:before="1320"/>
      <w:ind w:left="4253"/>
    </w:pPr>
  </w:style>
  <w:style w:type="paragraph" w:styleId="Signature">
    <w:name w:val="Signature"/>
    <w:basedOn w:val="Normal"/>
    <w:rsid w:val="00672715"/>
    <w:pPr>
      <w:keepNext/>
      <w:spacing w:before="720"/>
      <w:ind w:left="3969"/>
      <w:jc w:val="center"/>
    </w:pPr>
  </w:style>
  <w:style w:type="paragraph" w:styleId="Corpsdetexte2">
    <w:name w:val="Body Text 2"/>
    <w:basedOn w:val="Normal"/>
    <w:rsid w:val="00672715"/>
    <w:pPr>
      <w:jc w:val="both"/>
    </w:pPr>
    <w:rPr>
      <w:sz w:val="22"/>
      <w:szCs w:val="22"/>
    </w:rPr>
  </w:style>
  <w:style w:type="paragraph" w:styleId="Corpsdetexte">
    <w:name w:val="Body Text"/>
    <w:basedOn w:val="Normal"/>
    <w:rsid w:val="00672715"/>
    <w:pPr>
      <w:tabs>
        <w:tab w:val="right" w:pos="12120"/>
      </w:tabs>
      <w:jc w:val="center"/>
    </w:pPr>
    <w:rPr>
      <w:rFonts w:ascii="Arial" w:hAnsi="Arial" w:cs="Arial"/>
      <w:b/>
      <w:bCs/>
    </w:rPr>
  </w:style>
  <w:style w:type="paragraph" w:styleId="Corpsdetexte3">
    <w:name w:val="Body Text 3"/>
    <w:basedOn w:val="Normal"/>
    <w:rsid w:val="00672715"/>
    <w:pPr>
      <w:jc w:val="both"/>
    </w:pPr>
  </w:style>
  <w:style w:type="character" w:styleId="Lienhypertexte">
    <w:name w:val="Hyperlink"/>
    <w:basedOn w:val="Policepardfaut"/>
    <w:rsid w:val="00672715"/>
    <w:rPr>
      <w:color w:val="0000FF"/>
      <w:u w:val="single"/>
    </w:rPr>
  </w:style>
  <w:style w:type="paragraph" w:styleId="Explorateurdedocuments">
    <w:name w:val="Document Map"/>
    <w:basedOn w:val="Normal"/>
    <w:semiHidden/>
    <w:rsid w:val="00672715"/>
    <w:pPr>
      <w:shd w:val="clear" w:color="auto" w:fill="000080"/>
    </w:pPr>
    <w:rPr>
      <w:rFonts w:ascii="Tahoma" w:hAnsi="Tahoma" w:cs="Tahoma"/>
    </w:rPr>
  </w:style>
  <w:style w:type="paragraph" w:styleId="Pieddepage">
    <w:name w:val="footer"/>
    <w:basedOn w:val="Normal"/>
    <w:rsid w:val="00672715"/>
    <w:pPr>
      <w:tabs>
        <w:tab w:val="center" w:pos="4536"/>
        <w:tab w:val="right" w:pos="9072"/>
      </w:tabs>
      <w:jc w:val="both"/>
    </w:pPr>
    <w:rPr>
      <w:rFonts w:ascii="Arial" w:hAnsi="Arial" w:cs="Arial"/>
      <w:sz w:val="22"/>
      <w:szCs w:val="22"/>
    </w:rPr>
  </w:style>
  <w:style w:type="paragraph" w:styleId="En-tte">
    <w:name w:val="header"/>
    <w:basedOn w:val="Normal"/>
    <w:rsid w:val="00672715"/>
    <w:pPr>
      <w:tabs>
        <w:tab w:val="center" w:pos="4536"/>
        <w:tab w:val="right" w:pos="9072"/>
      </w:tabs>
    </w:pPr>
  </w:style>
  <w:style w:type="character" w:styleId="Numrodepage">
    <w:name w:val="page number"/>
    <w:basedOn w:val="Policepardfaut"/>
    <w:rsid w:val="00672715"/>
  </w:style>
  <w:style w:type="character" w:styleId="Marquedecommentaire">
    <w:name w:val="annotation reference"/>
    <w:basedOn w:val="Policepardfaut"/>
    <w:rsid w:val="00CC71C2"/>
    <w:rPr>
      <w:sz w:val="16"/>
      <w:szCs w:val="16"/>
    </w:rPr>
  </w:style>
  <w:style w:type="paragraph" w:styleId="Commentaire">
    <w:name w:val="annotation text"/>
    <w:basedOn w:val="Normal"/>
    <w:link w:val="CommentaireCar"/>
    <w:rsid w:val="00CC71C2"/>
    <w:rPr>
      <w:sz w:val="20"/>
      <w:szCs w:val="20"/>
    </w:rPr>
  </w:style>
  <w:style w:type="character" w:customStyle="1" w:styleId="CommentaireCar">
    <w:name w:val="Commentaire Car"/>
    <w:basedOn w:val="Policepardfaut"/>
    <w:link w:val="Commentaire"/>
    <w:rsid w:val="00CC71C2"/>
    <w:rPr>
      <w:lang w:val="fr-FR" w:eastAsia="fr-FR"/>
    </w:rPr>
  </w:style>
  <w:style w:type="paragraph" w:styleId="Objetducommentaire">
    <w:name w:val="annotation subject"/>
    <w:basedOn w:val="Commentaire"/>
    <w:next w:val="Commentaire"/>
    <w:link w:val="ObjetducommentaireCar"/>
    <w:rsid w:val="00CC71C2"/>
    <w:rPr>
      <w:b/>
      <w:bCs/>
    </w:rPr>
  </w:style>
  <w:style w:type="character" w:customStyle="1" w:styleId="ObjetducommentaireCar">
    <w:name w:val="Objet du commentaire Car"/>
    <w:basedOn w:val="CommentaireCar"/>
    <w:link w:val="Objetducommentaire"/>
    <w:rsid w:val="00CC71C2"/>
    <w:rPr>
      <w:b/>
      <w:bCs/>
    </w:rPr>
  </w:style>
  <w:style w:type="paragraph" w:styleId="Textedebulles">
    <w:name w:val="Balloon Text"/>
    <w:basedOn w:val="Normal"/>
    <w:link w:val="TextedebullesCar"/>
    <w:rsid w:val="00CC71C2"/>
    <w:rPr>
      <w:rFonts w:ascii="Tahoma" w:hAnsi="Tahoma" w:cs="Tahoma"/>
      <w:sz w:val="16"/>
      <w:szCs w:val="16"/>
    </w:rPr>
  </w:style>
  <w:style w:type="character" w:customStyle="1" w:styleId="TextedebullesCar">
    <w:name w:val="Texte de bulles Car"/>
    <w:basedOn w:val="Policepardfaut"/>
    <w:link w:val="Textedebulles"/>
    <w:rsid w:val="00CC71C2"/>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2592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9150A-EE6F-4681-89EA-0DD5E7B7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Servais</dc:creator>
  <cp:lastModifiedBy>Laurence Servais</cp:lastModifiedBy>
  <cp:revision>4</cp:revision>
  <cp:lastPrinted>2016-01-11T09:22:00Z</cp:lastPrinted>
  <dcterms:created xsi:type="dcterms:W3CDTF">2016-01-11T09:21:00Z</dcterms:created>
  <dcterms:modified xsi:type="dcterms:W3CDTF">2016-01-11T09:22:00Z</dcterms:modified>
</cp:coreProperties>
</file>